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310" w:rsidRDefault="00CA5310" w:rsidP="007F1F3C">
      <w:pPr>
        <w:pStyle w:val="a5"/>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82335" cy="8224577"/>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2335" cy="8224577"/>
                    </a:xfrm>
                    <a:prstGeom prst="rect">
                      <a:avLst/>
                    </a:prstGeom>
                    <a:noFill/>
                    <a:ln>
                      <a:noFill/>
                    </a:ln>
                  </pic:spPr>
                </pic:pic>
              </a:graphicData>
            </a:graphic>
          </wp:inline>
        </w:drawing>
      </w:r>
    </w:p>
    <w:p w:rsidR="00CA5310" w:rsidRDefault="00CA5310" w:rsidP="007F1F3C">
      <w:pPr>
        <w:pStyle w:val="a5"/>
        <w:jc w:val="center"/>
        <w:rPr>
          <w:rFonts w:ascii="Times New Roman" w:hAnsi="Times New Roman" w:cs="Times New Roman"/>
          <w:b/>
          <w:sz w:val="28"/>
          <w:szCs w:val="28"/>
        </w:rPr>
      </w:pPr>
    </w:p>
    <w:p w:rsidR="00CA5310" w:rsidRDefault="00CA5310" w:rsidP="007F1F3C">
      <w:pPr>
        <w:pStyle w:val="a5"/>
        <w:jc w:val="center"/>
        <w:rPr>
          <w:rFonts w:ascii="Times New Roman" w:hAnsi="Times New Roman" w:cs="Times New Roman"/>
          <w:b/>
          <w:sz w:val="28"/>
          <w:szCs w:val="28"/>
        </w:rPr>
      </w:pPr>
    </w:p>
    <w:p w:rsidR="00CA5310" w:rsidRDefault="00CA5310" w:rsidP="007F1F3C">
      <w:pPr>
        <w:pStyle w:val="a5"/>
        <w:jc w:val="center"/>
        <w:rPr>
          <w:rFonts w:ascii="Times New Roman" w:hAnsi="Times New Roman" w:cs="Times New Roman"/>
          <w:b/>
          <w:sz w:val="28"/>
          <w:szCs w:val="28"/>
        </w:rPr>
      </w:pPr>
    </w:p>
    <w:p w:rsidR="00CA5310" w:rsidRDefault="00CA5310" w:rsidP="007F1F3C">
      <w:pPr>
        <w:pStyle w:val="a5"/>
        <w:jc w:val="center"/>
        <w:rPr>
          <w:rFonts w:ascii="Times New Roman" w:hAnsi="Times New Roman" w:cs="Times New Roman"/>
          <w:b/>
          <w:sz w:val="28"/>
          <w:szCs w:val="28"/>
        </w:rPr>
      </w:pPr>
    </w:p>
    <w:p w:rsidR="00CA5310" w:rsidRDefault="00CA5310" w:rsidP="007F1F3C">
      <w:pPr>
        <w:pStyle w:val="a5"/>
        <w:jc w:val="center"/>
        <w:rPr>
          <w:rFonts w:ascii="Times New Roman" w:hAnsi="Times New Roman" w:cs="Times New Roman"/>
          <w:b/>
          <w:sz w:val="28"/>
          <w:szCs w:val="28"/>
        </w:rPr>
      </w:pPr>
    </w:p>
    <w:p w:rsidR="00CA5310" w:rsidRDefault="00CA5310" w:rsidP="007F1F3C">
      <w:pPr>
        <w:pStyle w:val="a5"/>
        <w:jc w:val="center"/>
        <w:rPr>
          <w:rFonts w:ascii="Times New Roman" w:hAnsi="Times New Roman" w:cs="Times New Roman"/>
          <w:b/>
          <w:sz w:val="28"/>
          <w:szCs w:val="28"/>
        </w:rPr>
      </w:pPr>
    </w:p>
    <w:p w:rsidR="00CA5310" w:rsidRDefault="00CA5310" w:rsidP="007F1F3C">
      <w:pPr>
        <w:pStyle w:val="a5"/>
        <w:jc w:val="center"/>
        <w:rPr>
          <w:rFonts w:ascii="Times New Roman" w:hAnsi="Times New Roman" w:cs="Times New Roman"/>
          <w:b/>
          <w:sz w:val="28"/>
          <w:szCs w:val="28"/>
        </w:rPr>
      </w:pPr>
    </w:p>
    <w:p w:rsidR="00CA5310" w:rsidRDefault="00CA5310" w:rsidP="007F1F3C">
      <w:pPr>
        <w:pStyle w:val="a5"/>
        <w:jc w:val="center"/>
        <w:rPr>
          <w:rFonts w:ascii="Times New Roman" w:hAnsi="Times New Roman" w:cs="Times New Roman"/>
          <w:b/>
          <w:sz w:val="28"/>
          <w:szCs w:val="28"/>
        </w:rPr>
      </w:pPr>
      <w:bookmarkStart w:id="0" w:name="_GoBack"/>
      <w:bookmarkEnd w:id="0"/>
    </w:p>
    <w:p w:rsidR="007F1F3C" w:rsidRPr="007F1F3C" w:rsidRDefault="007F1F3C" w:rsidP="007F1F3C">
      <w:pPr>
        <w:pStyle w:val="a5"/>
        <w:jc w:val="center"/>
        <w:rPr>
          <w:rFonts w:ascii="Times New Roman" w:hAnsi="Times New Roman" w:cs="Times New Roman"/>
          <w:b/>
          <w:sz w:val="28"/>
          <w:szCs w:val="28"/>
        </w:rPr>
      </w:pPr>
      <w:r w:rsidRPr="007F1F3C">
        <w:rPr>
          <w:rFonts w:ascii="Times New Roman" w:hAnsi="Times New Roman" w:cs="Times New Roman"/>
          <w:b/>
          <w:sz w:val="28"/>
          <w:szCs w:val="28"/>
        </w:rPr>
        <w:t>Муниципальное бюджетное общеобразовательное учреждение</w:t>
      </w:r>
    </w:p>
    <w:p w:rsidR="007F1F3C" w:rsidRPr="007F1F3C" w:rsidRDefault="007F1F3C" w:rsidP="007F1F3C">
      <w:pPr>
        <w:pStyle w:val="a5"/>
        <w:jc w:val="center"/>
        <w:rPr>
          <w:rFonts w:ascii="Times New Roman" w:hAnsi="Times New Roman" w:cs="Times New Roman"/>
          <w:b/>
          <w:bCs/>
          <w:sz w:val="28"/>
          <w:szCs w:val="28"/>
        </w:rPr>
      </w:pPr>
      <w:r w:rsidRPr="007F1F3C">
        <w:rPr>
          <w:rFonts w:ascii="Times New Roman" w:hAnsi="Times New Roman" w:cs="Times New Roman"/>
          <w:b/>
          <w:bCs/>
          <w:sz w:val="28"/>
          <w:szCs w:val="28"/>
        </w:rPr>
        <w:t>«Средняя общеобразовательная школа</w:t>
      </w:r>
    </w:p>
    <w:p w:rsidR="007F1F3C" w:rsidRPr="007F1F3C" w:rsidRDefault="007F1F3C" w:rsidP="007F1F3C">
      <w:pPr>
        <w:pStyle w:val="a5"/>
        <w:jc w:val="center"/>
        <w:rPr>
          <w:rFonts w:ascii="Times New Roman" w:hAnsi="Times New Roman" w:cs="Times New Roman"/>
          <w:b/>
          <w:sz w:val="28"/>
          <w:szCs w:val="28"/>
        </w:rPr>
      </w:pPr>
      <w:r w:rsidRPr="007F1F3C">
        <w:rPr>
          <w:rFonts w:ascii="Times New Roman" w:hAnsi="Times New Roman" w:cs="Times New Roman"/>
          <w:b/>
          <w:sz w:val="28"/>
          <w:szCs w:val="28"/>
        </w:rPr>
        <w:t>п. Пятидорожное»</w:t>
      </w:r>
    </w:p>
    <w:p w:rsidR="007F1F3C" w:rsidRPr="007F1F3C" w:rsidRDefault="007F1F3C" w:rsidP="007F1F3C">
      <w:pPr>
        <w:pStyle w:val="a5"/>
        <w:jc w:val="center"/>
        <w:rPr>
          <w:rFonts w:ascii="Times New Roman" w:hAnsi="Times New Roman" w:cs="Times New Roman"/>
          <w:b/>
          <w:bCs/>
          <w:sz w:val="28"/>
          <w:szCs w:val="28"/>
        </w:rPr>
      </w:pPr>
      <w:r w:rsidRPr="007F1F3C">
        <w:rPr>
          <w:rFonts w:ascii="Times New Roman" w:hAnsi="Times New Roman" w:cs="Times New Roman"/>
          <w:b/>
          <w:bCs/>
          <w:sz w:val="28"/>
          <w:szCs w:val="28"/>
        </w:rPr>
        <w:t>(МБОУ « СОШ п. Пятидорожное»)</w:t>
      </w:r>
    </w:p>
    <w:p w:rsidR="007F1F3C" w:rsidRPr="007F1F3C" w:rsidRDefault="007F1F3C" w:rsidP="007F1F3C">
      <w:pPr>
        <w:pStyle w:val="a5"/>
        <w:jc w:val="center"/>
        <w:rPr>
          <w:rFonts w:ascii="Times New Roman" w:hAnsi="Times New Roman" w:cs="Times New Roman"/>
          <w:b/>
          <w:bCs/>
          <w:sz w:val="28"/>
          <w:szCs w:val="28"/>
        </w:rPr>
      </w:pPr>
    </w:p>
    <w:p w:rsidR="007F1F3C" w:rsidRPr="007F1F3C" w:rsidRDefault="007F1F3C" w:rsidP="007F1F3C">
      <w:pPr>
        <w:pStyle w:val="a5"/>
        <w:jc w:val="center"/>
        <w:rPr>
          <w:rFonts w:ascii="Times New Roman" w:hAnsi="Times New Roman" w:cs="Times New Roman"/>
          <w:b/>
          <w:bCs/>
          <w:sz w:val="28"/>
          <w:szCs w:val="28"/>
        </w:rPr>
      </w:pPr>
      <w:r w:rsidRPr="007F1F3C">
        <w:rPr>
          <w:rFonts w:ascii="Times New Roman" w:hAnsi="Times New Roman" w:cs="Times New Roman"/>
          <w:b/>
          <w:bCs/>
          <w:sz w:val="28"/>
          <w:szCs w:val="28"/>
        </w:rPr>
        <w:t xml:space="preserve">238442, Россия, Калининградская обл., Багратионовский </w:t>
      </w:r>
      <w:proofErr w:type="gramStart"/>
      <w:r w:rsidRPr="007F1F3C">
        <w:rPr>
          <w:rFonts w:ascii="Times New Roman" w:hAnsi="Times New Roman" w:cs="Times New Roman"/>
          <w:b/>
          <w:bCs/>
          <w:sz w:val="28"/>
          <w:szCs w:val="28"/>
        </w:rPr>
        <w:t>р</w:t>
      </w:r>
      <w:proofErr w:type="gramEnd"/>
      <w:r w:rsidRPr="007F1F3C">
        <w:rPr>
          <w:rFonts w:ascii="Times New Roman" w:hAnsi="Times New Roman" w:cs="Times New Roman"/>
          <w:b/>
          <w:bCs/>
          <w:sz w:val="28"/>
          <w:szCs w:val="28"/>
        </w:rPr>
        <w:t xml:space="preserve"> – н,</w:t>
      </w:r>
    </w:p>
    <w:p w:rsidR="007F1F3C" w:rsidRPr="007F1F3C" w:rsidRDefault="007F1F3C" w:rsidP="007F1F3C">
      <w:pPr>
        <w:pStyle w:val="a5"/>
        <w:jc w:val="center"/>
        <w:rPr>
          <w:rFonts w:ascii="Times New Roman" w:hAnsi="Times New Roman" w:cs="Times New Roman"/>
          <w:b/>
          <w:bCs/>
          <w:sz w:val="28"/>
          <w:szCs w:val="28"/>
        </w:rPr>
      </w:pPr>
      <w:r w:rsidRPr="007F1F3C">
        <w:rPr>
          <w:rFonts w:ascii="Times New Roman" w:hAnsi="Times New Roman" w:cs="Times New Roman"/>
          <w:b/>
          <w:bCs/>
          <w:sz w:val="28"/>
          <w:szCs w:val="28"/>
        </w:rPr>
        <w:t>п. Пятидорожное ул. Советская д.13а</w:t>
      </w:r>
    </w:p>
    <w:p w:rsidR="007F1F3C" w:rsidRPr="007F1F3C" w:rsidRDefault="007F1F3C" w:rsidP="007F1F3C">
      <w:pPr>
        <w:pStyle w:val="a5"/>
        <w:jc w:val="center"/>
        <w:rPr>
          <w:rFonts w:ascii="Times New Roman" w:hAnsi="Times New Roman" w:cs="Times New Roman"/>
          <w:b/>
          <w:bCs/>
          <w:sz w:val="28"/>
          <w:szCs w:val="28"/>
        </w:rPr>
      </w:pPr>
      <w:r w:rsidRPr="007F1F3C">
        <w:rPr>
          <w:rFonts w:ascii="Times New Roman" w:hAnsi="Times New Roman" w:cs="Times New Roman"/>
          <w:b/>
          <w:bCs/>
          <w:sz w:val="28"/>
          <w:szCs w:val="28"/>
        </w:rPr>
        <w:t xml:space="preserve">тел./ факс  8 – 401–5 6 – 6 – 75 – 48, </w:t>
      </w:r>
      <w:r w:rsidRPr="007F1F3C">
        <w:rPr>
          <w:rFonts w:ascii="Times New Roman" w:hAnsi="Times New Roman" w:cs="Times New Roman"/>
          <w:b/>
          <w:color w:val="0000FF"/>
          <w:sz w:val="28"/>
          <w:szCs w:val="28"/>
          <w:u w:val="single"/>
          <w:lang w:val="en-US"/>
        </w:rPr>
        <w:t>E</w:t>
      </w:r>
      <w:r w:rsidRPr="007F1F3C">
        <w:rPr>
          <w:rFonts w:ascii="Times New Roman" w:hAnsi="Times New Roman" w:cs="Times New Roman"/>
          <w:b/>
          <w:color w:val="0000FF"/>
          <w:sz w:val="28"/>
          <w:szCs w:val="28"/>
          <w:u w:val="single"/>
        </w:rPr>
        <w:t>-</w:t>
      </w:r>
      <w:r w:rsidRPr="007F1F3C">
        <w:rPr>
          <w:rFonts w:ascii="Times New Roman" w:hAnsi="Times New Roman" w:cs="Times New Roman"/>
          <w:b/>
          <w:color w:val="0000FF"/>
          <w:sz w:val="28"/>
          <w:szCs w:val="28"/>
          <w:u w:val="single"/>
          <w:lang w:val="en-US"/>
        </w:rPr>
        <w:t>mail</w:t>
      </w:r>
      <w:r w:rsidRPr="007F1F3C">
        <w:rPr>
          <w:rFonts w:ascii="Times New Roman" w:hAnsi="Times New Roman" w:cs="Times New Roman"/>
          <w:b/>
          <w:color w:val="0000FF"/>
          <w:sz w:val="28"/>
          <w:szCs w:val="28"/>
          <w:u w:val="single"/>
        </w:rPr>
        <w:t xml:space="preserve">: </w:t>
      </w:r>
      <w:hyperlink r:id="rId9" w:history="1">
        <w:r w:rsidRPr="007F1F3C">
          <w:rPr>
            <w:rStyle w:val="a4"/>
            <w:rFonts w:ascii="Times New Roman" w:hAnsi="Times New Roman" w:cs="Times New Roman"/>
            <w:b/>
            <w:sz w:val="28"/>
            <w:szCs w:val="28"/>
          </w:rPr>
          <w:t>pyatidorozh</w:t>
        </w:r>
        <w:r w:rsidRPr="007F1F3C">
          <w:rPr>
            <w:rStyle w:val="a4"/>
            <w:rFonts w:ascii="Times New Roman" w:hAnsi="Times New Roman" w:cs="Times New Roman"/>
            <w:b/>
            <w:sz w:val="28"/>
            <w:szCs w:val="28"/>
            <w:lang w:val="en-US"/>
          </w:rPr>
          <w:t>n</w:t>
        </w:r>
        <w:r w:rsidRPr="007F1F3C">
          <w:rPr>
            <w:rStyle w:val="a4"/>
            <w:rFonts w:ascii="Times New Roman" w:hAnsi="Times New Roman" w:cs="Times New Roman"/>
            <w:b/>
            <w:sz w:val="28"/>
            <w:szCs w:val="28"/>
          </w:rPr>
          <w:t>oe@mail.ru</w:t>
        </w:r>
      </w:hyperlink>
    </w:p>
    <w:p w:rsidR="007F1F3C" w:rsidRDefault="007F1F3C" w:rsidP="007F1F3C">
      <w:pPr>
        <w:pStyle w:val="a5"/>
        <w:jc w:val="center"/>
        <w:rPr>
          <w:sz w:val="28"/>
          <w:szCs w:val="28"/>
        </w:rPr>
      </w:pPr>
    </w:p>
    <w:p w:rsidR="007F1F3C" w:rsidRDefault="007F1F3C" w:rsidP="007F1F3C">
      <w:pPr>
        <w:pStyle w:val="a5"/>
        <w:jc w:val="right"/>
        <w:rPr>
          <w:rFonts w:ascii="Times New Roman" w:hAnsi="Times New Roman"/>
          <w:b/>
          <w:szCs w:val="24"/>
        </w:rPr>
      </w:pPr>
      <w:r>
        <w:rPr>
          <w:rFonts w:ascii="Times New Roman" w:hAnsi="Times New Roman"/>
          <w:b/>
          <w:szCs w:val="24"/>
        </w:rPr>
        <w:t>– УТВЕРЖДАЮ –</w:t>
      </w:r>
    </w:p>
    <w:p w:rsidR="007F1F3C" w:rsidRDefault="007F1F3C" w:rsidP="007F1F3C">
      <w:pPr>
        <w:pStyle w:val="a5"/>
        <w:jc w:val="right"/>
        <w:rPr>
          <w:rFonts w:ascii="Times New Roman" w:hAnsi="Times New Roman"/>
          <w:b/>
          <w:szCs w:val="24"/>
        </w:rPr>
      </w:pPr>
    </w:p>
    <w:p w:rsidR="007F1F3C" w:rsidRDefault="007F1F3C" w:rsidP="007F1F3C">
      <w:pPr>
        <w:pStyle w:val="a5"/>
        <w:jc w:val="right"/>
        <w:rPr>
          <w:rFonts w:ascii="Times New Roman" w:hAnsi="Times New Roman"/>
          <w:b/>
          <w:szCs w:val="24"/>
        </w:rPr>
      </w:pPr>
      <w:r>
        <w:rPr>
          <w:rFonts w:ascii="Times New Roman" w:hAnsi="Times New Roman"/>
          <w:b/>
          <w:szCs w:val="24"/>
        </w:rPr>
        <w:t>Директор МБОУ « СОШ</w:t>
      </w:r>
    </w:p>
    <w:p w:rsidR="007F1F3C" w:rsidRDefault="007F1F3C" w:rsidP="007F1F3C">
      <w:pPr>
        <w:pStyle w:val="a5"/>
        <w:jc w:val="right"/>
        <w:rPr>
          <w:rFonts w:ascii="Times New Roman" w:hAnsi="Times New Roman"/>
          <w:b/>
          <w:szCs w:val="24"/>
        </w:rPr>
      </w:pPr>
      <w:r>
        <w:rPr>
          <w:rFonts w:ascii="Times New Roman" w:hAnsi="Times New Roman"/>
          <w:b/>
          <w:szCs w:val="24"/>
        </w:rPr>
        <w:t>п. Пятидорожное»</w:t>
      </w:r>
    </w:p>
    <w:p w:rsidR="007F1F3C" w:rsidRDefault="007F1F3C" w:rsidP="007F1F3C">
      <w:pPr>
        <w:pStyle w:val="a5"/>
        <w:jc w:val="right"/>
        <w:rPr>
          <w:rFonts w:ascii="Times New Roman" w:hAnsi="Times New Roman"/>
          <w:b/>
          <w:szCs w:val="24"/>
        </w:rPr>
      </w:pPr>
    </w:p>
    <w:p w:rsidR="007F1F3C" w:rsidRDefault="007F1F3C" w:rsidP="007F1F3C">
      <w:pPr>
        <w:pStyle w:val="a5"/>
        <w:jc w:val="right"/>
        <w:rPr>
          <w:rFonts w:ascii="Times New Roman" w:hAnsi="Times New Roman"/>
          <w:b/>
          <w:szCs w:val="24"/>
        </w:rPr>
      </w:pPr>
      <w:r>
        <w:rPr>
          <w:rFonts w:ascii="Times New Roman" w:hAnsi="Times New Roman"/>
          <w:b/>
          <w:szCs w:val="24"/>
        </w:rPr>
        <w:t>__________________Молчан Л.Ю.</w:t>
      </w:r>
    </w:p>
    <w:p w:rsidR="007F1F3C" w:rsidRDefault="007F1F3C" w:rsidP="007F1F3C">
      <w:pPr>
        <w:pStyle w:val="a5"/>
        <w:jc w:val="right"/>
        <w:rPr>
          <w:rFonts w:ascii="Times New Roman" w:hAnsi="Times New Roman"/>
          <w:b/>
          <w:szCs w:val="24"/>
        </w:rPr>
      </w:pPr>
    </w:p>
    <w:p w:rsidR="007F1F3C" w:rsidRDefault="007F1F3C" w:rsidP="007F1F3C">
      <w:pPr>
        <w:pStyle w:val="a5"/>
        <w:jc w:val="right"/>
        <w:rPr>
          <w:rFonts w:ascii="Times New Roman" w:hAnsi="Times New Roman"/>
          <w:b/>
          <w:szCs w:val="24"/>
        </w:rPr>
      </w:pPr>
      <w:r>
        <w:rPr>
          <w:rFonts w:ascii="Times New Roman" w:hAnsi="Times New Roman"/>
          <w:b/>
          <w:szCs w:val="24"/>
        </w:rPr>
        <w:t>Пр. № ____ от           «____»________20____г.</w:t>
      </w:r>
    </w:p>
    <w:p w:rsidR="007F1F3C" w:rsidRDefault="007F1F3C" w:rsidP="007F1F3C">
      <w:pPr>
        <w:pStyle w:val="a5"/>
        <w:jc w:val="right"/>
        <w:rPr>
          <w:b/>
        </w:rPr>
      </w:pPr>
    </w:p>
    <w:p w:rsidR="007F1F3C" w:rsidRPr="00C32025" w:rsidRDefault="007F1F3C" w:rsidP="007F1F3C">
      <w:pPr>
        <w:pStyle w:val="a5"/>
        <w:jc w:val="center"/>
        <w:rPr>
          <w:b/>
        </w:rPr>
      </w:pPr>
    </w:p>
    <w:p w:rsidR="007F1F3C" w:rsidRDefault="007F1F3C" w:rsidP="007F1F3C">
      <w:pPr>
        <w:jc w:val="center"/>
        <w:rPr>
          <w:b/>
          <w:sz w:val="36"/>
          <w:szCs w:val="36"/>
        </w:rPr>
      </w:pPr>
    </w:p>
    <w:p w:rsidR="007F1F3C" w:rsidRDefault="007F1F3C" w:rsidP="007F1F3C">
      <w:pPr>
        <w:shd w:val="clear" w:color="auto" w:fill="FFFFFF"/>
        <w:spacing w:after="255" w:line="270" w:lineRule="atLeast"/>
        <w:jc w:val="center"/>
        <w:outlineLvl w:val="2"/>
        <w:rPr>
          <w:b/>
          <w:sz w:val="28"/>
          <w:szCs w:val="28"/>
        </w:rPr>
      </w:pPr>
      <w:r w:rsidRPr="000A7A2E">
        <w:rPr>
          <w:b/>
          <w:sz w:val="28"/>
          <w:szCs w:val="28"/>
        </w:rPr>
        <w:t>Положение</w:t>
      </w:r>
      <w:r>
        <w:rPr>
          <w:b/>
          <w:sz w:val="28"/>
          <w:szCs w:val="28"/>
        </w:rPr>
        <w:t xml:space="preserve"> </w:t>
      </w:r>
    </w:p>
    <w:p w:rsidR="007F1F3C" w:rsidRDefault="007F1F3C" w:rsidP="007F1F3C">
      <w:pPr>
        <w:shd w:val="clear" w:color="auto" w:fill="FFFFFF"/>
        <w:spacing w:after="255" w:line="270" w:lineRule="atLeast"/>
        <w:jc w:val="center"/>
        <w:outlineLvl w:val="2"/>
        <w:rPr>
          <w:b/>
          <w:sz w:val="28"/>
          <w:szCs w:val="28"/>
        </w:rPr>
      </w:pPr>
      <w:r>
        <w:rPr>
          <w:b/>
          <w:sz w:val="28"/>
          <w:szCs w:val="28"/>
        </w:rPr>
        <w:t>о текущей и промежуточной аттестации при применении электронного обучения (ЭО) и дистанционных образовательных технологий (ДОТ)</w:t>
      </w:r>
    </w:p>
    <w:p w:rsidR="007F1F3C" w:rsidRDefault="007F1F3C" w:rsidP="007F1F3C">
      <w:pPr>
        <w:ind w:right="49"/>
      </w:pPr>
    </w:p>
    <w:p w:rsidR="007F1F3C" w:rsidRDefault="007F1F3C" w:rsidP="007F1F3C">
      <w:pPr>
        <w:pStyle w:val="1"/>
        <w:ind w:left="0" w:right="49" w:firstLine="0"/>
      </w:pPr>
      <w:r>
        <w:t>Общие положения</w:t>
      </w:r>
      <w:r w:rsidRPr="007F1F3C">
        <w:rPr>
          <w:b w:val="0"/>
        </w:rPr>
        <w:t xml:space="preserve"> </w:t>
      </w:r>
    </w:p>
    <w:p w:rsidR="007F1F3C" w:rsidRDefault="007F1F3C" w:rsidP="007F1F3C">
      <w:pPr>
        <w:ind w:left="0" w:right="62" w:firstLine="0"/>
      </w:pPr>
      <w:r>
        <w:t>1.1.</w:t>
      </w:r>
      <w:r>
        <w:rPr>
          <w:rFonts w:ascii="Arial" w:eastAsia="Arial" w:hAnsi="Arial" w:cs="Arial"/>
        </w:rPr>
        <w:t xml:space="preserve"> </w:t>
      </w:r>
      <w:r>
        <w:t xml:space="preserve">Настоящее Положение регулирует текущую и промежуточную аттестацию при применении электронного обучения (ЭО) и дистанционных образовательных технологий (ДОТ) при прохождении </w:t>
      </w:r>
      <w:proofErr w:type="gramStart"/>
      <w:r>
        <w:t>обучающимися</w:t>
      </w:r>
      <w:proofErr w:type="gramEnd"/>
      <w:r>
        <w:t xml:space="preserve"> программ общего и дополнительного образования в МБОУ «СОШ п. Пятидорожное»</w:t>
      </w:r>
    </w:p>
    <w:p w:rsidR="007F1F3C" w:rsidRDefault="007F1F3C" w:rsidP="007F1F3C">
      <w:pPr>
        <w:ind w:left="0" w:right="62" w:firstLine="0"/>
      </w:pPr>
      <w:r>
        <w:t>1.2.</w:t>
      </w:r>
      <w:r>
        <w:rPr>
          <w:rFonts w:ascii="Arial" w:eastAsia="Arial" w:hAnsi="Arial" w:cs="Arial"/>
        </w:rPr>
        <w:t xml:space="preserve"> </w:t>
      </w:r>
      <w:r>
        <w:t xml:space="preserve">Настоящее Положение может применяться при организации образовательного процесса для детей с ограниченными возможностями и иных категорий обучающихся, при организации образовательного процесса в условиях профилактики и распространения новой </w:t>
      </w:r>
      <w:proofErr w:type="spellStart"/>
      <w:r>
        <w:t>коронавирусной</w:t>
      </w:r>
      <w:proofErr w:type="spellEnd"/>
      <w:r>
        <w:t xml:space="preserve"> инфекции. </w:t>
      </w:r>
    </w:p>
    <w:p w:rsidR="007F1F3C" w:rsidRDefault="007F1F3C" w:rsidP="007F1F3C">
      <w:pPr>
        <w:ind w:left="0" w:right="62" w:firstLine="0"/>
        <w:rPr>
          <w:rFonts w:ascii="Segoe UI Symbol" w:eastAsia="Segoe UI Symbol" w:hAnsi="Segoe UI Symbol" w:cs="Segoe UI Symbol"/>
        </w:rPr>
      </w:pPr>
      <w:r>
        <w:t>1.3.</w:t>
      </w:r>
      <w:r>
        <w:rPr>
          <w:rFonts w:ascii="Arial" w:eastAsia="Arial" w:hAnsi="Arial" w:cs="Arial"/>
        </w:rPr>
        <w:t xml:space="preserve"> </w:t>
      </w:r>
      <w:r>
        <w:t xml:space="preserve">Нормативной базой для настоящего Положения являются следующие документы: </w:t>
      </w:r>
    </w:p>
    <w:p w:rsidR="007F1F3C" w:rsidRDefault="007F1F3C" w:rsidP="007F1F3C">
      <w:pPr>
        <w:ind w:left="0" w:right="62" w:firstLine="0"/>
      </w:pPr>
      <w:r>
        <w:rPr>
          <w:rFonts w:asciiTheme="minorHAnsi" w:eastAsia="Segoe UI Symbol" w:hAnsiTheme="minorHAnsi" w:cs="Segoe UI Symbol"/>
        </w:rPr>
        <w:t>-</w:t>
      </w:r>
      <w:r>
        <w:t xml:space="preserve">Закон РФ от 29.12.2012 № 273 «Об образовании в Российской Федерации». </w:t>
      </w:r>
    </w:p>
    <w:p w:rsidR="007F1F3C" w:rsidRDefault="007F1F3C" w:rsidP="007F1F3C">
      <w:pPr>
        <w:spacing w:after="37"/>
        <w:ind w:left="0" w:right="62" w:firstLine="0"/>
      </w:pPr>
      <w:r>
        <w:t xml:space="preserve">-Приказ </w:t>
      </w:r>
      <w:proofErr w:type="spellStart"/>
      <w:r>
        <w:t>Минобрнауки</w:t>
      </w:r>
      <w:proofErr w:type="spellEnd"/>
      <w:r>
        <w:t xml:space="preserve"> РФ от 23.08.2017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7F1F3C" w:rsidRDefault="007F1F3C" w:rsidP="007F1F3C">
      <w:pPr>
        <w:spacing w:after="36"/>
        <w:ind w:left="0" w:right="62" w:firstLine="0"/>
      </w:pPr>
      <w:r>
        <w:t xml:space="preserve">        -Порядок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утвержденный Приказом </w:t>
      </w:r>
      <w:proofErr w:type="spellStart"/>
      <w:r>
        <w:t>МОиН</w:t>
      </w:r>
      <w:proofErr w:type="spellEnd"/>
      <w:r>
        <w:t xml:space="preserve"> РФ № 1015 от 30.08.2013 (с внесенными изменениями от 01.03.2019 № 95, от 10.06.2019 № 286). </w:t>
      </w:r>
    </w:p>
    <w:p w:rsidR="007F1F3C" w:rsidRDefault="007F1F3C" w:rsidP="007F1F3C">
      <w:pPr>
        <w:ind w:left="0" w:right="62" w:firstLine="0"/>
      </w:pPr>
      <w:r>
        <w:lastRenderedPageBreak/>
        <w:t xml:space="preserve">       -Рекомендациями об организации образовательного процесса в 2019-2020 учебном году в условиях профилактики и распространения новой </w:t>
      </w:r>
      <w:proofErr w:type="spellStart"/>
      <w:r>
        <w:t>коронавирусной</w:t>
      </w:r>
      <w:proofErr w:type="spellEnd"/>
      <w:r>
        <w:t xml:space="preserve"> инфекции в организациях, реализующих основные образовательные программы дошкольного и общего образования, направленных письмом Министерства Просвещения РФ </w:t>
      </w:r>
      <w:proofErr w:type="gramStart"/>
      <w:r>
        <w:t>от</w:t>
      </w:r>
      <w:proofErr w:type="gramEnd"/>
      <w:r>
        <w:t xml:space="preserve"> </w:t>
      </w:r>
    </w:p>
    <w:p w:rsidR="007F1F3C" w:rsidRDefault="007F1F3C" w:rsidP="007F1F3C">
      <w:pPr>
        <w:ind w:left="0" w:right="62" w:firstLine="0"/>
      </w:pPr>
      <w:r>
        <w:t xml:space="preserve">08.04.2020 № ГД-161/04 </w:t>
      </w:r>
    </w:p>
    <w:p w:rsidR="007F1F3C" w:rsidRDefault="007F1F3C" w:rsidP="007F1F3C">
      <w:pPr>
        <w:spacing w:after="0" w:line="259" w:lineRule="auto"/>
        <w:ind w:left="0" w:right="0" w:firstLine="0"/>
        <w:jc w:val="left"/>
      </w:pPr>
      <w:r>
        <w:t xml:space="preserve"> </w:t>
      </w:r>
    </w:p>
    <w:p w:rsidR="007F1F3C" w:rsidRDefault="007F1F3C" w:rsidP="007F1F3C">
      <w:pPr>
        <w:pStyle w:val="1"/>
        <w:ind w:left="0" w:right="49" w:firstLine="0"/>
      </w:pPr>
      <w:r>
        <w:t xml:space="preserve">Организация текущей аттестации при организации образовательного процесса использованием дистанционных технологий </w:t>
      </w:r>
    </w:p>
    <w:p w:rsidR="007F1F3C" w:rsidRDefault="007F1F3C" w:rsidP="007F1F3C">
      <w:pPr>
        <w:ind w:left="0" w:right="62" w:firstLine="0"/>
      </w:pPr>
      <w:r>
        <w:t>2.1.</w:t>
      </w:r>
      <w:r>
        <w:rPr>
          <w:rFonts w:ascii="Arial" w:eastAsia="Arial" w:hAnsi="Arial" w:cs="Arial"/>
        </w:rPr>
        <w:t xml:space="preserve"> </w:t>
      </w:r>
      <w:r>
        <w:t xml:space="preserve">В структуру организации образовательного процесса при применении электронного обучения (далее - ЭО) и дистанционных образовательных технологий (далее - ДОТ) включены следующие элементы: </w:t>
      </w:r>
    </w:p>
    <w:tbl>
      <w:tblPr>
        <w:tblStyle w:val="a3"/>
        <w:tblW w:w="0" w:type="auto"/>
        <w:tblInd w:w="-431" w:type="dxa"/>
        <w:tblLook w:val="04A0" w:firstRow="1" w:lastRow="0" w:firstColumn="1" w:lastColumn="0" w:noHBand="0" w:noVBand="1"/>
      </w:tblPr>
      <w:tblGrid>
        <w:gridCol w:w="1986"/>
        <w:gridCol w:w="4972"/>
        <w:gridCol w:w="2884"/>
      </w:tblGrid>
      <w:tr w:rsidR="007F1F3C" w:rsidTr="00EB21C4">
        <w:tc>
          <w:tcPr>
            <w:tcW w:w="1986" w:type="dxa"/>
          </w:tcPr>
          <w:p w:rsidR="007F1F3C" w:rsidRDefault="007F1F3C" w:rsidP="00EB21C4">
            <w:pPr>
              <w:ind w:left="0" w:right="62" w:firstLine="0"/>
            </w:pPr>
            <w:r w:rsidRPr="00B3417F">
              <w:rPr>
                <w:szCs w:val="24"/>
              </w:rPr>
              <w:t xml:space="preserve">Текущий  контроль знаний  </w:t>
            </w:r>
          </w:p>
        </w:tc>
        <w:tc>
          <w:tcPr>
            <w:tcW w:w="4972" w:type="dxa"/>
          </w:tcPr>
          <w:p w:rsidR="007F1F3C" w:rsidRPr="00B3417F" w:rsidRDefault="007F1F3C" w:rsidP="00EB21C4">
            <w:pPr>
              <w:spacing w:after="0" w:line="278" w:lineRule="auto"/>
              <w:ind w:left="0" w:right="15" w:firstLine="0"/>
              <w:rPr>
                <w:szCs w:val="24"/>
              </w:rPr>
            </w:pPr>
            <w:proofErr w:type="gramStart"/>
            <w:r w:rsidRPr="00B3417F">
              <w:rPr>
                <w:szCs w:val="24"/>
              </w:rPr>
              <w:t xml:space="preserve">Оценка результатов освоения отдельных тем учебных курсов (очная, заочная (в режиме </w:t>
            </w:r>
            <w:proofErr w:type="spellStart"/>
            <w:r w:rsidRPr="00B3417F">
              <w:rPr>
                <w:szCs w:val="24"/>
              </w:rPr>
              <w:t>online</w:t>
            </w:r>
            <w:proofErr w:type="spellEnd"/>
            <w:r w:rsidRPr="00B3417F">
              <w:rPr>
                <w:szCs w:val="24"/>
              </w:rPr>
              <w:t xml:space="preserve"> или </w:t>
            </w:r>
            <w:proofErr w:type="spellStart"/>
            <w:r w:rsidRPr="00B3417F">
              <w:rPr>
                <w:szCs w:val="24"/>
              </w:rPr>
              <w:t>offline</w:t>
            </w:r>
            <w:proofErr w:type="spellEnd"/>
            <w:r w:rsidRPr="00B3417F">
              <w:rPr>
                <w:szCs w:val="24"/>
              </w:rPr>
              <w:t xml:space="preserve">), в индивидуальном или  </w:t>
            </w:r>
            <w:proofErr w:type="gramEnd"/>
          </w:p>
          <w:p w:rsidR="007F1F3C" w:rsidRPr="00B3417F" w:rsidRDefault="007F1F3C" w:rsidP="00EB21C4">
            <w:pPr>
              <w:spacing w:after="0" w:line="259" w:lineRule="auto"/>
              <w:ind w:left="0" w:right="0" w:firstLine="0"/>
              <w:jc w:val="left"/>
              <w:rPr>
                <w:szCs w:val="24"/>
              </w:rPr>
            </w:pPr>
            <w:r w:rsidRPr="00B3417F">
              <w:rPr>
                <w:szCs w:val="24"/>
              </w:rPr>
              <w:t xml:space="preserve">групповом </w:t>
            </w:r>
            <w:proofErr w:type="gramStart"/>
            <w:r w:rsidRPr="00B3417F">
              <w:rPr>
                <w:szCs w:val="24"/>
              </w:rPr>
              <w:t>режиме</w:t>
            </w:r>
            <w:proofErr w:type="gramEnd"/>
            <w:r w:rsidRPr="00B3417F">
              <w:rPr>
                <w:szCs w:val="24"/>
              </w:rPr>
              <w:t xml:space="preserve"> – в зависимости  </w:t>
            </w:r>
          </w:p>
          <w:p w:rsidR="007F1F3C" w:rsidRDefault="007F1F3C" w:rsidP="00EB21C4">
            <w:pPr>
              <w:ind w:left="0" w:right="62" w:firstLine="0"/>
            </w:pPr>
            <w:r w:rsidRPr="00B3417F">
              <w:rPr>
                <w:szCs w:val="24"/>
              </w:rPr>
              <w:t xml:space="preserve">от особенностей и </w:t>
            </w:r>
            <w:proofErr w:type="gramStart"/>
            <w:r w:rsidRPr="00B3417F">
              <w:rPr>
                <w:szCs w:val="24"/>
              </w:rPr>
              <w:t>возможностей</w:t>
            </w:r>
            <w:proofErr w:type="gramEnd"/>
            <w:r w:rsidRPr="00B3417F">
              <w:rPr>
                <w:szCs w:val="24"/>
              </w:rPr>
              <w:t xml:space="preserve"> обучающихся очный или  заочный режим)</w:t>
            </w:r>
          </w:p>
        </w:tc>
        <w:tc>
          <w:tcPr>
            <w:tcW w:w="2884" w:type="dxa"/>
            <w:vAlign w:val="center"/>
          </w:tcPr>
          <w:p w:rsidR="007F1F3C" w:rsidRPr="00B3417F" w:rsidRDefault="007F1F3C" w:rsidP="00EB21C4">
            <w:pPr>
              <w:spacing w:after="0" w:line="252" w:lineRule="auto"/>
              <w:ind w:left="0" w:right="8" w:firstLine="0"/>
              <w:jc w:val="left"/>
              <w:rPr>
                <w:szCs w:val="24"/>
              </w:rPr>
            </w:pPr>
            <w:r w:rsidRPr="00B3417F">
              <w:rPr>
                <w:szCs w:val="24"/>
              </w:rPr>
              <w:t xml:space="preserve">По ходу изучения курса – в соответствии с требованиями учебной программы и тематического планирования. </w:t>
            </w:r>
          </w:p>
          <w:p w:rsidR="007F1F3C" w:rsidRDefault="007F1F3C" w:rsidP="00EB21C4">
            <w:pPr>
              <w:ind w:left="0" w:right="62" w:firstLine="0"/>
              <w:jc w:val="left"/>
            </w:pPr>
            <w:r w:rsidRPr="00B3417F">
              <w:rPr>
                <w:szCs w:val="24"/>
              </w:rPr>
              <w:t xml:space="preserve"> По завершении отдельных тем или курса в целом</w:t>
            </w:r>
          </w:p>
        </w:tc>
      </w:tr>
      <w:tr w:rsidR="007F1F3C" w:rsidTr="00EB21C4">
        <w:tc>
          <w:tcPr>
            <w:tcW w:w="1986" w:type="dxa"/>
          </w:tcPr>
          <w:p w:rsidR="007F1F3C" w:rsidRDefault="007F1F3C" w:rsidP="00EB21C4">
            <w:pPr>
              <w:ind w:left="0" w:right="62" w:firstLine="0"/>
            </w:pPr>
            <w:r w:rsidRPr="00B3417F">
              <w:rPr>
                <w:szCs w:val="24"/>
              </w:rPr>
              <w:t>Промежуточная аттестация</w:t>
            </w:r>
          </w:p>
        </w:tc>
        <w:tc>
          <w:tcPr>
            <w:tcW w:w="4972" w:type="dxa"/>
          </w:tcPr>
          <w:p w:rsidR="007F1F3C" w:rsidRDefault="007F1F3C" w:rsidP="00EB21C4">
            <w:pPr>
              <w:ind w:left="0" w:right="62" w:firstLine="0"/>
            </w:pPr>
            <w:r w:rsidRPr="00B3417F">
              <w:rPr>
                <w:szCs w:val="24"/>
              </w:rPr>
              <w:t>Оценка результатов освоения учебных курсов (очный или заочный режим)</w:t>
            </w:r>
          </w:p>
        </w:tc>
        <w:tc>
          <w:tcPr>
            <w:tcW w:w="2884" w:type="dxa"/>
          </w:tcPr>
          <w:p w:rsidR="007F1F3C" w:rsidRPr="00B3417F" w:rsidRDefault="007F1F3C" w:rsidP="00EB21C4">
            <w:pPr>
              <w:spacing w:after="0" w:line="259" w:lineRule="auto"/>
              <w:ind w:left="8" w:right="0" w:firstLine="0"/>
              <w:jc w:val="left"/>
              <w:rPr>
                <w:szCs w:val="24"/>
              </w:rPr>
            </w:pPr>
            <w:r w:rsidRPr="00B3417F">
              <w:rPr>
                <w:szCs w:val="24"/>
              </w:rPr>
              <w:t xml:space="preserve">В конце учебного года или  </w:t>
            </w:r>
          </w:p>
          <w:p w:rsidR="007F1F3C" w:rsidRPr="00B3417F" w:rsidRDefault="007F1F3C" w:rsidP="00EB21C4">
            <w:pPr>
              <w:spacing w:after="0" w:line="259" w:lineRule="auto"/>
              <w:ind w:left="-14" w:right="0" w:firstLine="0"/>
              <w:jc w:val="left"/>
              <w:rPr>
                <w:szCs w:val="24"/>
              </w:rPr>
            </w:pPr>
            <w:r w:rsidRPr="00B3417F">
              <w:rPr>
                <w:szCs w:val="24"/>
              </w:rPr>
              <w:t xml:space="preserve"> </w:t>
            </w:r>
          </w:p>
          <w:p w:rsidR="007F1F3C" w:rsidRDefault="007F1F3C" w:rsidP="00EB21C4">
            <w:pPr>
              <w:ind w:left="0" w:right="62" w:firstLine="0"/>
            </w:pPr>
            <w:r w:rsidRPr="00B3417F">
              <w:rPr>
                <w:szCs w:val="24"/>
              </w:rPr>
              <w:t>по завершении изучения каждого курса.</w:t>
            </w:r>
          </w:p>
        </w:tc>
      </w:tr>
    </w:tbl>
    <w:p w:rsidR="00B27352" w:rsidRDefault="00B27352" w:rsidP="00B27352">
      <w:pPr>
        <w:pStyle w:val="a6"/>
        <w:shd w:val="clear" w:color="auto" w:fill="FFFFFF"/>
        <w:spacing w:before="75" w:beforeAutospacing="0" w:after="75" w:afterAutospacing="0"/>
        <w:jc w:val="both"/>
        <w:rPr>
          <w:b/>
          <w:bCs/>
          <w:color w:val="5B5B5B"/>
        </w:rPr>
      </w:pPr>
      <w:r w:rsidRPr="00B27352">
        <w:rPr>
          <w:b/>
          <w:bCs/>
          <w:color w:val="5B5B5B"/>
        </w:rPr>
        <w:t xml:space="preserve"> </w:t>
      </w:r>
    </w:p>
    <w:p w:rsidR="00B27352" w:rsidRPr="00B27352" w:rsidRDefault="00B27352" w:rsidP="00B27352">
      <w:pPr>
        <w:pStyle w:val="a6"/>
        <w:shd w:val="clear" w:color="auto" w:fill="FFFFFF"/>
        <w:spacing w:before="75" w:beforeAutospacing="0" w:after="75" w:afterAutospacing="0"/>
        <w:jc w:val="both"/>
        <w:rPr>
          <w:rFonts w:ascii="Arial" w:hAnsi="Arial" w:cs="Arial"/>
          <w:color w:val="5B5B5B"/>
        </w:rPr>
      </w:pPr>
      <w:r w:rsidRPr="00B27352">
        <w:rPr>
          <w:b/>
          <w:bCs/>
          <w:color w:val="5B5B5B"/>
        </w:rPr>
        <w:t xml:space="preserve">Формы, периодичность и порядок проведения текущего контроля успеваемости </w:t>
      </w:r>
      <w:proofErr w:type="gramStart"/>
      <w:r w:rsidRPr="00B27352">
        <w:rPr>
          <w:b/>
          <w:bCs/>
          <w:color w:val="5B5B5B"/>
        </w:rPr>
        <w:t>обучающихся</w:t>
      </w:r>
      <w:proofErr w:type="gramEnd"/>
      <w:r w:rsidRPr="00B27352">
        <w:rPr>
          <w:b/>
          <w:bCs/>
          <w:color w:val="5B5B5B"/>
        </w:rPr>
        <w:t>.</w:t>
      </w:r>
    </w:p>
    <w:p w:rsidR="00B27352" w:rsidRPr="00B27352" w:rsidRDefault="00B27352" w:rsidP="00B27352">
      <w:pPr>
        <w:pStyle w:val="a6"/>
        <w:shd w:val="clear" w:color="auto" w:fill="FFFFFF"/>
        <w:spacing w:before="75" w:beforeAutospacing="0" w:after="75" w:afterAutospacing="0"/>
        <w:jc w:val="both"/>
        <w:rPr>
          <w:rFonts w:ascii="Arial" w:hAnsi="Arial" w:cs="Arial"/>
          <w:color w:val="5B5B5B"/>
        </w:rPr>
      </w:pPr>
      <w:r w:rsidRPr="00B27352">
        <w:rPr>
          <w:color w:val="5B5B5B"/>
        </w:rPr>
        <w:t>2.1. Результатом текущего контроля успеваемости обучающихся в Учреждении является оценивание уровня в соответствии с государственными образовательными стандартами по учебным четвертям в 1-9 классах и полугодиям в 10 – 11 классах.</w:t>
      </w:r>
    </w:p>
    <w:p w:rsidR="00B27352" w:rsidRPr="00B27352" w:rsidRDefault="00B27352" w:rsidP="00B27352">
      <w:pPr>
        <w:pStyle w:val="a6"/>
        <w:shd w:val="clear" w:color="auto" w:fill="FFFFFF"/>
        <w:spacing w:before="75" w:beforeAutospacing="0" w:after="75" w:afterAutospacing="0"/>
        <w:jc w:val="both"/>
        <w:rPr>
          <w:rFonts w:ascii="Arial" w:hAnsi="Arial" w:cs="Arial"/>
          <w:color w:val="5B5B5B"/>
        </w:rPr>
      </w:pPr>
      <w:r w:rsidRPr="00B27352">
        <w:rPr>
          <w:color w:val="5B5B5B"/>
        </w:rPr>
        <w:t xml:space="preserve">Формы текущего контроля успеваемости в условиях дистанционного обучения: контрольные (зачетные) работы, устные (при помощи </w:t>
      </w:r>
      <w:proofErr w:type="spellStart"/>
      <w:r w:rsidRPr="00B27352">
        <w:rPr>
          <w:color w:val="5B5B5B"/>
        </w:rPr>
        <w:t>on-line</w:t>
      </w:r>
      <w:proofErr w:type="spellEnd"/>
      <w:r w:rsidRPr="00B27352">
        <w:rPr>
          <w:color w:val="5B5B5B"/>
        </w:rPr>
        <w:t xml:space="preserve"> связи или в записи) и письменные (в </w:t>
      </w:r>
      <w:proofErr w:type="spellStart"/>
      <w:r w:rsidRPr="00B27352">
        <w:rPr>
          <w:color w:val="5B5B5B"/>
        </w:rPr>
        <w:t>т.ч</w:t>
      </w:r>
      <w:proofErr w:type="spellEnd"/>
      <w:r w:rsidRPr="00B27352">
        <w:rPr>
          <w:color w:val="5B5B5B"/>
        </w:rPr>
        <w:t>. выполненные с использованием образовательных платформ) ответы, выполнение проектных или творческих заданий и др.</w:t>
      </w:r>
    </w:p>
    <w:p w:rsidR="00B27352" w:rsidRPr="00B27352" w:rsidRDefault="00B27352" w:rsidP="00B27352">
      <w:pPr>
        <w:pStyle w:val="a6"/>
        <w:shd w:val="clear" w:color="auto" w:fill="FFFFFF"/>
        <w:spacing w:before="75" w:beforeAutospacing="0" w:after="75" w:afterAutospacing="0"/>
        <w:jc w:val="both"/>
        <w:rPr>
          <w:rFonts w:ascii="Arial" w:hAnsi="Arial" w:cs="Arial"/>
          <w:color w:val="5B5B5B"/>
        </w:rPr>
      </w:pPr>
      <w:r w:rsidRPr="00B27352">
        <w:rPr>
          <w:color w:val="5B5B5B"/>
        </w:rPr>
        <w:t>К письменным ответам относятся: письменные отчеты по работе с текстом; проверочные, контрольные, творческие работы; письменные ответы на вопросы теста; сочинения, изложения, рефераты и др.</w:t>
      </w:r>
    </w:p>
    <w:p w:rsidR="00B27352" w:rsidRPr="00B27352" w:rsidRDefault="00B27352" w:rsidP="00B27352">
      <w:pPr>
        <w:pStyle w:val="a6"/>
        <w:shd w:val="clear" w:color="auto" w:fill="FFFFFF"/>
        <w:spacing w:before="75" w:beforeAutospacing="0" w:after="75" w:afterAutospacing="0"/>
        <w:jc w:val="both"/>
        <w:rPr>
          <w:rFonts w:ascii="Arial" w:hAnsi="Arial" w:cs="Arial"/>
          <w:color w:val="5B5B5B"/>
        </w:rPr>
      </w:pPr>
      <w:r w:rsidRPr="00B27352">
        <w:rPr>
          <w:color w:val="5B5B5B"/>
        </w:rPr>
        <w:t xml:space="preserve">К устным ответам относятся: ответ обучающегося на один или систему вопросов в форме рассказа, беседы, собеседования, зачет и др., зафиксированный с помощью записывающего оборудования или представленный при </w:t>
      </w:r>
      <w:proofErr w:type="spellStart"/>
      <w:r w:rsidRPr="00B27352">
        <w:rPr>
          <w:color w:val="5B5B5B"/>
        </w:rPr>
        <w:t>on-line</w:t>
      </w:r>
      <w:proofErr w:type="spellEnd"/>
      <w:r w:rsidRPr="00B27352">
        <w:rPr>
          <w:color w:val="5B5B5B"/>
        </w:rPr>
        <w:t xml:space="preserve"> работе </w:t>
      </w:r>
      <w:proofErr w:type="gramStart"/>
      <w:r w:rsidRPr="00B27352">
        <w:rPr>
          <w:color w:val="5B5B5B"/>
        </w:rPr>
        <w:t>с</w:t>
      </w:r>
      <w:proofErr w:type="gramEnd"/>
      <w:r w:rsidRPr="00B27352">
        <w:rPr>
          <w:color w:val="5B5B5B"/>
        </w:rPr>
        <w:t xml:space="preserve"> обучающимся</w:t>
      </w:r>
    </w:p>
    <w:p w:rsidR="00B27352" w:rsidRPr="00B27352" w:rsidRDefault="00B27352" w:rsidP="00B27352">
      <w:pPr>
        <w:pStyle w:val="a6"/>
        <w:shd w:val="clear" w:color="auto" w:fill="FFFFFF"/>
        <w:spacing w:before="75" w:beforeAutospacing="0" w:after="75" w:afterAutospacing="0"/>
        <w:jc w:val="both"/>
        <w:rPr>
          <w:rFonts w:ascii="Arial" w:hAnsi="Arial" w:cs="Arial"/>
          <w:color w:val="5B5B5B"/>
        </w:rPr>
      </w:pPr>
      <w:r w:rsidRPr="00B27352">
        <w:rPr>
          <w:color w:val="5B5B5B"/>
        </w:rPr>
        <w:t>При проведении текущего контроля успеваемости в условиях дистанционного обучения обучающихся по возможности используют информационно - коммуникационные технологии.</w:t>
      </w:r>
    </w:p>
    <w:p w:rsidR="00B27352" w:rsidRPr="00B27352" w:rsidRDefault="00B27352" w:rsidP="00B27352">
      <w:pPr>
        <w:pStyle w:val="a6"/>
        <w:shd w:val="clear" w:color="auto" w:fill="FFFFFF"/>
        <w:spacing w:before="75" w:beforeAutospacing="0" w:after="75" w:afterAutospacing="0"/>
        <w:jc w:val="both"/>
        <w:rPr>
          <w:rFonts w:ascii="Arial" w:hAnsi="Arial" w:cs="Arial"/>
          <w:color w:val="5B5B5B"/>
        </w:rPr>
      </w:pPr>
      <w:r w:rsidRPr="00B27352">
        <w:rPr>
          <w:color w:val="5B5B5B"/>
        </w:rPr>
        <w:t>2.2. Поурочный контроль и контроль по темам:</w:t>
      </w:r>
    </w:p>
    <w:p w:rsidR="00B27352" w:rsidRPr="00B27352" w:rsidRDefault="00B27352" w:rsidP="00B27352">
      <w:pPr>
        <w:pStyle w:val="a6"/>
        <w:shd w:val="clear" w:color="auto" w:fill="FFFFFF"/>
        <w:spacing w:before="75" w:beforeAutospacing="0" w:after="75" w:afterAutospacing="0"/>
        <w:jc w:val="both"/>
        <w:rPr>
          <w:rFonts w:ascii="Arial" w:hAnsi="Arial" w:cs="Arial"/>
          <w:color w:val="5B5B5B"/>
        </w:rPr>
      </w:pPr>
      <w:r w:rsidRPr="00B27352">
        <w:rPr>
          <w:color w:val="5B5B5B"/>
        </w:rPr>
        <w:t>• поурочный контроль осуществляется исходя из следующих норм: при недельной предметной нагрузке 4 и более часа – не менее 2-х раз в неделю, при нагрузке 2-3 часа – не менее 1 раза в неделю, при нагрузке 1 час – 1 раз в две недели;</w:t>
      </w:r>
    </w:p>
    <w:p w:rsidR="00B27352" w:rsidRPr="00B27352" w:rsidRDefault="00B27352" w:rsidP="00B27352">
      <w:pPr>
        <w:pStyle w:val="a6"/>
        <w:shd w:val="clear" w:color="auto" w:fill="FFFFFF"/>
        <w:spacing w:before="75" w:beforeAutospacing="0" w:after="75" w:afterAutospacing="0"/>
        <w:jc w:val="both"/>
        <w:rPr>
          <w:rFonts w:ascii="Arial" w:hAnsi="Arial" w:cs="Arial"/>
          <w:color w:val="5B5B5B"/>
        </w:rPr>
      </w:pPr>
      <w:r w:rsidRPr="00B27352">
        <w:rPr>
          <w:color w:val="5B5B5B"/>
        </w:rPr>
        <w:lastRenderedPageBreak/>
        <w:t>• контроль по темам осуществляется согласно планированию;</w:t>
      </w:r>
    </w:p>
    <w:p w:rsidR="00B27352" w:rsidRPr="00B27352" w:rsidRDefault="00B27352" w:rsidP="00B27352">
      <w:pPr>
        <w:pStyle w:val="a6"/>
        <w:shd w:val="clear" w:color="auto" w:fill="FFFFFF"/>
        <w:spacing w:before="75" w:beforeAutospacing="0" w:after="75" w:afterAutospacing="0"/>
        <w:jc w:val="both"/>
        <w:rPr>
          <w:rFonts w:ascii="Arial" w:hAnsi="Arial" w:cs="Arial"/>
          <w:color w:val="5B5B5B"/>
        </w:rPr>
      </w:pPr>
      <w:r w:rsidRPr="00B27352">
        <w:rPr>
          <w:color w:val="5B5B5B"/>
        </w:rPr>
        <w:t>• поурочный контроль и контроль по темам в условиях дистанционного обучения должен ориентироваться на формирование минимальных базовых умений обучающихся, которые они способны освоить самостоятельно. Темы, сложные для самостоятельного изучения, рекомендуется перенести на следующий учебный год.</w:t>
      </w:r>
    </w:p>
    <w:p w:rsidR="00B27352" w:rsidRPr="00B27352" w:rsidRDefault="00B27352" w:rsidP="00B27352">
      <w:pPr>
        <w:pStyle w:val="a6"/>
        <w:shd w:val="clear" w:color="auto" w:fill="FFFFFF"/>
        <w:spacing w:before="75" w:beforeAutospacing="0" w:after="75" w:afterAutospacing="0"/>
        <w:jc w:val="both"/>
        <w:rPr>
          <w:rFonts w:ascii="Arial" w:hAnsi="Arial" w:cs="Arial"/>
          <w:color w:val="5B5B5B"/>
        </w:rPr>
      </w:pPr>
      <w:r w:rsidRPr="00B27352">
        <w:rPr>
          <w:color w:val="5B5B5B"/>
        </w:rPr>
        <w:t xml:space="preserve">2.3. Проведение диагностических мероприятий текущего контроля успеваемости в конце четверти, полугодия относится к компетенции заместителя директора по </w:t>
      </w:r>
      <w:proofErr w:type="gramStart"/>
      <w:r w:rsidRPr="00B27352">
        <w:rPr>
          <w:color w:val="5B5B5B"/>
        </w:rPr>
        <w:t>УВР</w:t>
      </w:r>
      <w:proofErr w:type="gramEnd"/>
      <w:r w:rsidRPr="00B27352">
        <w:rPr>
          <w:color w:val="5B5B5B"/>
        </w:rPr>
        <w:t xml:space="preserve"> а текущий контроль успеваемости в течение четверти – к компетенции педагога.</w:t>
      </w:r>
    </w:p>
    <w:p w:rsidR="00B27352" w:rsidRPr="00B27352" w:rsidRDefault="00B27352" w:rsidP="00B27352">
      <w:pPr>
        <w:pStyle w:val="a6"/>
        <w:shd w:val="clear" w:color="auto" w:fill="FFFFFF"/>
        <w:spacing w:before="75" w:beforeAutospacing="0" w:after="75" w:afterAutospacing="0"/>
        <w:jc w:val="both"/>
        <w:rPr>
          <w:rFonts w:ascii="Arial" w:hAnsi="Arial" w:cs="Arial"/>
          <w:color w:val="5B5B5B"/>
        </w:rPr>
      </w:pPr>
      <w:r w:rsidRPr="00B27352">
        <w:rPr>
          <w:color w:val="5B5B5B"/>
        </w:rPr>
        <w:t xml:space="preserve">2.4. Не допускается выставление неудовлетворительной отметки </w:t>
      </w:r>
      <w:proofErr w:type="gramStart"/>
      <w:r w:rsidRPr="00B27352">
        <w:rPr>
          <w:color w:val="5B5B5B"/>
        </w:rPr>
        <w:t>обучающемуся</w:t>
      </w:r>
      <w:proofErr w:type="gramEnd"/>
      <w:r w:rsidRPr="00B27352">
        <w:rPr>
          <w:color w:val="5B5B5B"/>
        </w:rPr>
        <w:t>, не уложившемуся в сроки сдачи работы текущего контроля успеваемости.</w:t>
      </w:r>
    </w:p>
    <w:p w:rsidR="00B27352" w:rsidRPr="00B27352" w:rsidRDefault="00B27352" w:rsidP="00B27352">
      <w:pPr>
        <w:pStyle w:val="a6"/>
        <w:shd w:val="clear" w:color="auto" w:fill="FFFFFF"/>
        <w:spacing w:before="75" w:beforeAutospacing="0" w:after="75" w:afterAutospacing="0"/>
        <w:jc w:val="both"/>
        <w:rPr>
          <w:rFonts w:ascii="Arial" w:hAnsi="Arial" w:cs="Arial"/>
          <w:color w:val="5B5B5B"/>
        </w:rPr>
      </w:pPr>
      <w:r w:rsidRPr="00B27352">
        <w:rPr>
          <w:color w:val="5B5B5B"/>
        </w:rPr>
        <w:t>2.5. В случае отсутствия отчета обучающегося о работе в обозначенные педагогом-предметником сроки педагог-предметник (через классного руководителя или лично) должен выяснить причину отсутствия отчета.</w:t>
      </w:r>
    </w:p>
    <w:p w:rsidR="00B27352" w:rsidRPr="00B27352" w:rsidRDefault="00B27352" w:rsidP="00B27352">
      <w:pPr>
        <w:pStyle w:val="a6"/>
        <w:shd w:val="clear" w:color="auto" w:fill="FFFFFF"/>
        <w:spacing w:before="75" w:beforeAutospacing="0" w:after="75" w:afterAutospacing="0"/>
        <w:jc w:val="both"/>
        <w:rPr>
          <w:rFonts w:ascii="Arial" w:hAnsi="Arial" w:cs="Arial"/>
          <w:color w:val="5B5B5B"/>
        </w:rPr>
      </w:pPr>
      <w:r w:rsidRPr="00B27352">
        <w:rPr>
          <w:color w:val="5B5B5B"/>
        </w:rPr>
        <w:t>2.6. Не допускается снижение отметки за работу, представленную позже заявленного педагогом срока.</w:t>
      </w:r>
    </w:p>
    <w:p w:rsidR="00B27352" w:rsidRPr="00B27352" w:rsidRDefault="00B27352" w:rsidP="00B27352">
      <w:pPr>
        <w:pStyle w:val="a6"/>
        <w:shd w:val="clear" w:color="auto" w:fill="FFFFFF"/>
        <w:spacing w:before="75" w:beforeAutospacing="0" w:after="75" w:afterAutospacing="0"/>
        <w:jc w:val="both"/>
        <w:rPr>
          <w:rFonts w:ascii="Arial" w:hAnsi="Arial" w:cs="Arial"/>
          <w:color w:val="5B5B5B"/>
        </w:rPr>
      </w:pPr>
      <w:r w:rsidRPr="00B27352">
        <w:rPr>
          <w:color w:val="5B5B5B"/>
        </w:rPr>
        <w:t xml:space="preserve">2.7. Отметки текущего контроля успеваемости должны своевременно выставляться в электронный </w:t>
      </w:r>
      <w:r>
        <w:rPr>
          <w:color w:val="5B5B5B"/>
        </w:rPr>
        <w:t xml:space="preserve">журнал. </w:t>
      </w:r>
      <w:r w:rsidRPr="00B27352">
        <w:rPr>
          <w:color w:val="5B5B5B"/>
        </w:rPr>
        <w:t>Отметки текущего контроля успеваемости должны сопровождаться комментариями педагога о правильности выполнения заданий в обратной связи с обучающимся, родителем (законным представителем) обучающегося.</w:t>
      </w:r>
    </w:p>
    <w:p w:rsidR="00B27352" w:rsidRPr="00B27352" w:rsidRDefault="00B27352" w:rsidP="00B27352">
      <w:pPr>
        <w:pStyle w:val="a6"/>
        <w:shd w:val="clear" w:color="auto" w:fill="FFFFFF"/>
        <w:spacing w:before="75" w:beforeAutospacing="0" w:after="75" w:afterAutospacing="0"/>
        <w:jc w:val="both"/>
        <w:rPr>
          <w:rFonts w:ascii="Arial" w:hAnsi="Arial" w:cs="Arial"/>
          <w:color w:val="5B5B5B"/>
        </w:rPr>
      </w:pPr>
      <w:r w:rsidRPr="00B27352">
        <w:rPr>
          <w:color w:val="5B5B5B"/>
        </w:rPr>
        <w:t xml:space="preserve">2.8. Классные руководители ежедневно, заместитель директора школы по УВР не реже одного раза в неделю контролируют ход текущего контроля успеваемости </w:t>
      </w:r>
      <w:proofErr w:type="gramStart"/>
      <w:r w:rsidRPr="00B27352">
        <w:rPr>
          <w:color w:val="5B5B5B"/>
        </w:rPr>
        <w:t>обучающихся</w:t>
      </w:r>
      <w:proofErr w:type="gramEnd"/>
      <w:r w:rsidRPr="00B27352">
        <w:rPr>
          <w:color w:val="5B5B5B"/>
        </w:rPr>
        <w:t>.</w:t>
      </w:r>
    </w:p>
    <w:p w:rsidR="007F1F3C" w:rsidRDefault="007F1F3C" w:rsidP="007F1F3C">
      <w:pPr>
        <w:ind w:left="758" w:right="62"/>
      </w:pPr>
    </w:p>
    <w:p w:rsidR="007F1F3C" w:rsidRDefault="007F1F3C" w:rsidP="007F1F3C">
      <w:pPr>
        <w:spacing w:after="0" w:line="259" w:lineRule="auto"/>
        <w:ind w:left="763" w:right="0" w:firstLine="0"/>
        <w:jc w:val="left"/>
      </w:pPr>
      <w:r>
        <w:t xml:space="preserve"> </w:t>
      </w:r>
    </w:p>
    <w:p w:rsidR="00B27352" w:rsidRDefault="00B27352" w:rsidP="00B27352">
      <w:pPr>
        <w:pStyle w:val="a6"/>
        <w:shd w:val="clear" w:color="auto" w:fill="FFFFFF"/>
        <w:spacing w:before="0" w:beforeAutospacing="0" w:after="0" w:afterAutospacing="0"/>
        <w:ind w:left="5" w:right="5"/>
        <w:jc w:val="both"/>
        <w:rPr>
          <w:rFonts w:ascii="Arial" w:hAnsi="Arial" w:cs="Arial"/>
          <w:color w:val="5B5B5B"/>
          <w:sz w:val="18"/>
          <w:szCs w:val="18"/>
        </w:rPr>
      </w:pPr>
      <w:r>
        <w:rPr>
          <w:b/>
          <w:bCs/>
          <w:color w:val="5B5B5B"/>
          <w:sz w:val="28"/>
          <w:szCs w:val="28"/>
        </w:rPr>
        <w:t>3. Порядок выставления отметок по результатам текущего контроля успеваемости и промежуточной аттестации.</w:t>
      </w:r>
    </w:p>
    <w:p w:rsidR="00B27352" w:rsidRDefault="00B27352" w:rsidP="00B27352">
      <w:pPr>
        <w:pStyle w:val="a6"/>
        <w:shd w:val="clear" w:color="auto" w:fill="FFFFFF"/>
        <w:spacing w:before="75" w:beforeAutospacing="0" w:after="75" w:afterAutospacing="0"/>
        <w:jc w:val="both"/>
        <w:rPr>
          <w:rFonts w:ascii="Arial" w:hAnsi="Arial" w:cs="Arial"/>
          <w:color w:val="5B5B5B"/>
          <w:sz w:val="18"/>
          <w:szCs w:val="18"/>
        </w:rPr>
      </w:pPr>
      <w:r>
        <w:rPr>
          <w:color w:val="5B5B5B"/>
          <w:sz w:val="28"/>
          <w:szCs w:val="28"/>
        </w:rPr>
        <w:t>3.1. Отметка обучающегося за четверть, полугодие выставляется на основе результатов текущего контроля успеваемости, с учетом результатов письменных контрольных работ.</w:t>
      </w:r>
    </w:p>
    <w:p w:rsidR="00B27352" w:rsidRDefault="00B27352" w:rsidP="00B27352">
      <w:pPr>
        <w:pStyle w:val="a6"/>
        <w:shd w:val="clear" w:color="auto" w:fill="FFFFFF"/>
        <w:spacing w:before="75" w:beforeAutospacing="0" w:after="75" w:afterAutospacing="0"/>
        <w:jc w:val="both"/>
        <w:rPr>
          <w:rFonts w:ascii="Arial" w:hAnsi="Arial" w:cs="Arial"/>
          <w:color w:val="5B5B5B"/>
          <w:sz w:val="18"/>
          <w:szCs w:val="18"/>
        </w:rPr>
      </w:pPr>
      <w:r>
        <w:rPr>
          <w:color w:val="5B5B5B"/>
          <w:sz w:val="28"/>
          <w:szCs w:val="28"/>
        </w:rPr>
        <w:t xml:space="preserve">3.2. Отметка за четверть выставляется при наличии 3-х и более текущих отметок за соответствующий период. Полугодовые отметки выставляются при наличии 5 - </w:t>
      </w:r>
      <w:proofErr w:type="spellStart"/>
      <w:r>
        <w:rPr>
          <w:color w:val="5B5B5B"/>
          <w:sz w:val="28"/>
          <w:szCs w:val="28"/>
        </w:rPr>
        <w:t>ти</w:t>
      </w:r>
      <w:proofErr w:type="spellEnd"/>
      <w:r>
        <w:rPr>
          <w:color w:val="5B5B5B"/>
          <w:sz w:val="28"/>
          <w:szCs w:val="28"/>
        </w:rPr>
        <w:t xml:space="preserve"> и более текущих отметок за соответствующий период.</w:t>
      </w:r>
    </w:p>
    <w:p w:rsidR="00B27352" w:rsidRDefault="00B27352" w:rsidP="00B27352">
      <w:pPr>
        <w:pStyle w:val="a6"/>
        <w:shd w:val="clear" w:color="auto" w:fill="FFFFFF"/>
        <w:spacing w:before="75" w:beforeAutospacing="0" w:after="75" w:afterAutospacing="0"/>
        <w:jc w:val="both"/>
        <w:rPr>
          <w:rFonts w:ascii="Arial" w:hAnsi="Arial" w:cs="Arial"/>
          <w:color w:val="5B5B5B"/>
          <w:sz w:val="18"/>
          <w:szCs w:val="18"/>
        </w:rPr>
      </w:pPr>
      <w:r>
        <w:rPr>
          <w:color w:val="5B5B5B"/>
          <w:sz w:val="28"/>
          <w:szCs w:val="28"/>
        </w:rPr>
        <w:t xml:space="preserve">3.3. При пропуске </w:t>
      </w:r>
      <w:proofErr w:type="gramStart"/>
      <w:r>
        <w:rPr>
          <w:color w:val="5B5B5B"/>
          <w:sz w:val="28"/>
          <w:szCs w:val="28"/>
        </w:rPr>
        <w:t>обучающимся</w:t>
      </w:r>
      <w:proofErr w:type="gramEnd"/>
      <w:r>
        <w:rPr>
          <w:color w:val="5B5B5B"/>
          <w:sz w:val="28"/>
          <w:szCs w:val="28"/>
        </w:rPr>
        <w:t xml:space="preserve"> по уважительной причине более 50% учебного времени, отводимого на изучение предмета, при отсутствии минимального количества отметок для выставления четвертной/ полугодовой отметки, обучающийся не аттестуется. В классный журнал в соответствующей графе отметка не выставляется.</w:t>
      </w:r>
    </w:p>
    <w:p w:rsidR="00B27352" w:rsidRDefault="00B27352" w:rsidP="00B27352">
      <w:pPr>
        <w:pStyle w:val="a6"/>
        <w:shd w:val="clear" w:color="auto" w:fill="FFFFFF"/>
        <w:spacing w:before="75" w:beforeAutospacing="0" w:after="75" w:afterAutospacing="0"/>
        <w:jc w:val="both"/>
        <w:rPr>
          <w:rFonts w:ascii="Arial" w:hAnsi="Arial" w:cs="Arial"/>
          <w:color w:val="5B5B5B"/>
          <w:sz w:val="18"/>
          <w:szCs w:val="18"/>
        </w:rPr>
      </w:pPr>
      <w:r>
        <w:rPr>
          <w:color w:val="5B5B5B"/>
          <w:sz w:val="28"/>
          <w:szCs w:val="28"/>
        </w:rPr>
        <w:t xml:space="preserve">3.4. При выставлении годовой отметки следует учитывать отметки за четверти (2 - 9 классы), полугодия (10-11 классы). В условиях досрочного окончания изучения предметов музыка, </w:t>
      </w:r>
      <w:proofErr w:type="gramStart"/>
      <w:r>
        <w:rPr>
          <w:color w:val="5B5B5B"/>
          <w:sz w:val="28"/>
          <w:szCs w:val="28"/>
        </w:rPr>
        <w:t>ИЗО</w:t>
      </w:r>
      <w:proofErr w:type="gramEnd"/>
      <w:r>
        <w:rPr>
          <w:color w:val="5B5B5B"/>
          <w:sz w:val="28"/>
          <w:szCs w:val="28"/>
        </w:rPr>
        <w:t>, технология, ОБЖ, физическая культура, родной русский язык, родная русская литература во 2-8 классах годовая отметка по этим предметам выставляется как среднее арифметическое отметок за 1-3 четверти. В условиях досрочного окончания изучения предметов астрономия, МХК, ОБЖ, физическая культура, в 10 классе годовая отметка по этим предметам выставляется на основе отметки за первое полугодие и отметки за второе полугодие, выставленной на основе текущих отметок 3-ей четверти.</w:t>
      </w:r>
    </w:p>
    <w:p w:rsidR="00B27352" w:rsidRDefault="00B27352" w:rsidP="00B27352">
      <w:pPr>
        <w:pStyle w:val="a6"/>
        <w:shd w:val="clear" w:color="auto" w:fill="FFFFFF"/>
        <w:spacing w:before="75" w:beforeAutospacing="0" w:after="75" w:afterAutospacing="0"/>
        <w:jc w:val="both"/>
        <w:rPr>
          <w:rFonts w:ascii="Arial" w:hAnsi="Arial" w:cs="Arial"/>
          <w:color w:val="5B5B5B"/>
          <w:sz w:val="18"/>
          <w:szCs w:val="18"/>
        </w:rPr>
      </w:pPr>
      <w:r>
        <w:rPr>
          <w:color w:val="5B5B5B"/>
          <w:sz w:val="28"/>
          <w:szCs w:val="28"/>
        </w:rPr>
        <w:lastRenderedPageBreak/>
        <w:t>3.5. Отметки, полученные в ходе промежуточной аттестации обучающихся, отражаются в классных журналах в разделах тех учебных предметов, по которым промежуточная аттестация проводилась.</w:t>
      </w:r>
    </w:p>
    <w:p w:rsidR="00B27352" w:rsidRDefault="00B27352" w:rsidP="00B27352">
      <w:pPr>
        <w:pStyle w:val="a6"/>
        <w:shd w:val="clear" w:color="auto" w:fill="FFFFFF"/>
        <w:spacing w:before="75" w:beforeAutospacing="0" w:after="75" w:afterAutospacing="0"/>
        <w:jc w:val="both"/>
        <w:rPr>
          <w:rFonts w:ascii="Arial" w:hAnsi="Arial" w:cs="Arial"/>
          <w:color w:val="5B5B5B"/>
          <w:sz w:val="18"/>
          <w:szCs w:val="18"/>
        </w:rPr>
      </w:pPr>
      <w:r>
        <w:rPr>
          <w:color w:val="5B5B5B"/>
          <w:sz w:val="28"/>
          <w:szCs w:val="28"/>
        </w:rPr>
        <w:t>3.6. Отметки по учебным предметам (с учетом результатов промежуточной аттестации) за текущий учебный год должны быть выставлены за 5 дней до окончания учебного года.</w:t>
      </w:r>
    </w:p>
    <w:p w:rsidR="00B27352" w:rsidRDefault="00B27352" w:rsidP="00B27352">
      <w:pPr>
        <w:pStyle w:val="a6"/>
        <w:shd w:val="clear" w:color="auto" w:fill="FFFFFF"/>
        <w:spacing w:before="75" w:beforeAutospacing="0" w:after="75" w:afterAutospacing="0"/>
        <w:jc w:val="both"/>
        <w:rPr>
          <w:rFonts w:ascii="Arial" w:hAnsi="Arial" w:cs="Arial"/>
          <w:color w:val="5B5B5B"/>
          <w:sz w:val="18"/>
          <w:szCs w:val="18"/>
        </w:rPr>
      </w:pPr>
      <w:r>
        <w:rPr>
          <w:color w:val="5B5B5B"/>
          <w:sz w:val="28"/>
          <w:szCs w:val="28"/>
        </w:rPr>
        <w:t xml:space="preserve">3.7. Классные руководители доводят до сведения родителей (законных представителей) сведения о результатах промежуточной аттестации. В случае неудовлетворительных результатов промежуточной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личном деле </w:t>
      </w:r>
      <w:proofErr w:type="gramStart"/>
      <w:r>
        <w:rPr>
          <w:color w:val="5B5B5B"/>
          <w:sz w:val="28"/>
          <w:szCs w:val="28"/>
        </w:rPr>
        <w:t>обучающегося</w:t>
      </w:r>
      <w:proofErr w:type="gramEnd"/>
      <w:r>
        <w:rPr>
          <w:color w:val="5B5B5B"/>
          <w:sz w:val="28"/>
          <w:szCs w:val="28"/>
        </w:rPr>
        <w:t>.</w:t>
      </w:r>
    </w:p>
    <w:p w:rsidR="00B27352" w:rsidRDefault="00B27352" w:rsidP="00B27352">
      <w:pPr>
        <w:pStyle w:val="a6"/>
        <w:shd w:val="clear" w:color="auto" w:fill="FFFFFF"/>
        <w:spacing w:before="75" w:beforeAutospacing="0" w:after="75" w:afterAutospacing="0"/>
        <w:jc w:val="both"/>
        <w:rPr>
          <w:rFonts w:ascii="Arial" w:hAnsi="Arial" w:cs="Arial"/>
          <w:color w:val="5B5B5B"/>
          <w:sz w:val="18"/>
          <w:szCs w:val="18"/>
        </w:rPr>
      </w:pPr>
      <w:r>
        <w:rPr>
          <w:color w:val="5B5B5B"/>
          <w:sz w:val="28"/>
          <w:szCs w:val="28"/>
        </w:rPr>
        <w:t>3.8. Годовые отметки по всем предметам учебного плана выставляются в личное дело обучающегося.</w:t>
      </w:r>
    </w:p>
    <w:p w:rsidR="00B27352" w:rsidRDefault="00B27352" w:rsidP="00B27352">
      <w:pPr>
        <w:pStyle w:val="a6"/>
        <w:shd w:val="clear" w:color="auto" w:fill="FFFFFF"/>
        <w:spacing w:before="75" w:beforeAutospacing="0" w:after="75" w:afterAutospacing="0"/>
        <w:jc w:val="both"/>
        <w:rPr>
          <w:rFonts w:ascii="Arial" w:hAnsi="Arial" w:cs="Arial"/>
          <w:color w:val="5B5B5B"/>
          <w:sz w:val="18"/>
          <w:szCs w:val="18"/>
        </w:rPr>
      </w:pPr>
      <w:r>
        <w:rPr>
          <w:color w:val="5B5B5B"/>
          <w:sz w:val="28"/>
          <w:szCs w:val="28"/>
        </w:rPr>
        <w:t>3.9. Заявления обучающихся и их родителей, не согласных с результатами промежуточной аттестации, рассматриваются в установленном порядке конфликтной комиссией Учреждения.</w:t>
      </w:r>
    </w:p>
    <w:p w:rsidR="00B27352" w:rsidRDefault="00B27352" w:rsidP="00B27352">
      <w:pPr>
        <w:pStyle w:val="a6"/>
        <w:shd w:val="clear" w:color="auto" w:fill="FFFFFF"/>
        <w:spacing w:before="75" w:beforeAutospacing="0" w:after="75" w:afterAutospacing="0"/>
        <w:jc w:val="both"/>
        <w:rPr>
          <w:rFonts w:ascii="Arial" w:hAnsi="Arial" w:cs="Arial"/>
          <w:color w:val="5B5B5B"/>
          <w:sz w:val="18"/>
          <w:szCs w:val="18"/>
        </w:rPr>
      </w:pPr>
      <w:r>
        <w:rPr>
          <w:color w:val="5B5B5B"/>
          <w:sz w:val="28"/>
          <w:szCs w:val="28"/>
        </w:rPr>
        <w:t>3.10. Результаты промежуточной аттестации обсуждаются на заседании педагогического совета Учреждения</w:t>
      </w:r>
    </w:p>
    <w:p w:rsidR="00B27352" w:rsidRDefault="00B27352" w:rsidP="00B27352">
      <w:pPr>
        <w:pStyle w:val="a6"/>
        <w:shd w:val="clear" w:color="auto" w:fill="FFFFFF"/>
        <w:spacing w:before="75" w:beforeAutospacing="0" w:after="75" w:afterAutospacing="0"/>
        <w:jc w:val="both"/>
        <w:rPr>
          <w:b/>
          <w:bCs/>
          <w:color w:val="5B5B5B"/>
          <w:sz w:val="28"/>
          <w:szCs w:val="28"/>
        </w:rPr>
      </w:pPr>
    </w:p>
    <w:p w:rsidR="00B27352" w:rsidRDefault="00B27352" w:rsidP="00B27352">
      <w:pPr>
        <w:pStyle w:val="a6"/>
        <w:shd w:val="clear" w:color="auto" w:fill="FFFFFF"/>
        <w:spacing w:before="75" w:beforeAutospacing="0" w:after="75" w:afterAutospacing="0"/>
        <w:jc w:val="both"/>
        <w:rPr>
          <w:rFonts w:ascii="Arial" w:hAnsi="Arial" w:cs="Arial"/>
          <w:color w:val="5B5B5B"/>
          <w:sz w:val="18"/>
          <w:szCs w:val="18"/>
        </w:rPr>
      </w:pPr>
      <w:r>
        <w:rPr>
          <w:b/>
          <w:bCs/>
          <w:color w:val="5B5B5B"/>
          <w:sz w:val="28"/>
          <w:szCs w:val="28"/>
        </w:rPr>
        <w:t xml:space="preserve">4. Порядок перевода </w:t>
      </w:r>
      <w:proofErr w:type="gramStart"/>
      <w:r>
        <w:rPr>
          <w:b/>
          <w:bCs/>
          <w:color w:val="5B5B5B"/>
          <w:sz w:val="28"/>
          <w:szCs w:val="28"/>
        </w:rPr>
        <w:t>обучающихся</w:t>
      </w:r>
      <w:proofErr w:type="gramEnd"/>
      <w:r>
        <w:rPr>
          <w:b/>
          <w:bCs/>
          <w:color w:val="5B5B5B"/>
          <w:sz w:val="28"/>
          <w:szCs w:val="28"/>
        </w:rPr>
        <w:t xml:space="preserve"> в следующий класс.</w:t>
      </w:r>
    </w:p>
    <w:p w:rsidR="00B27352" w:rsidRDefault="00B27352" w:rsidP="00B27352">
      <w:pPr>
        <w:pStyle w:val="a6"/>
        <w:shd w:val="clear" w:color="auto" w:fill="FFFFFF"/>
        <w:spacing w:before="75" w:beforeAutospacing="0" w:after="75" w:afterAutospacing="0"/>
        <w:jc w:val="both"/>
        <w:rPr>
          <w:rFonts w:ascii="Arial" w:hAnsi="Arial" w:cs="Arial"/>
          <w:color w:val="5B5B5B"/>
          <w:sz w:val="18"/>
          <w:szCs w:val="18"/>
        </w:rPr>
      </w:pPr>
      <w:r>
        <w:rPr>
          <w:color w:val="5B5B5B"/>
          <w:sz w:val="28"/>
          <w:szCs w:val="28"/>
        </w:rPr>
        <w:t>4.1. Обучающиеся, освоившие образовательные программы за учебный год переводятся в следующий класс.</w:t>
      </w:r>
    </w:p>
    <w:p w:rsidR="00B27352" w:rsidRDefault="00B27352" w:rsidP="00B27352">
      <w:pPr>
        <w:pStyle w:val="a6"/>
        <w:shd w:val="clear" w:color="auto" w:fill="FFFFFF"/>
        <w:spacing w:before="75" w:beforeAutospacing="0" w:after="75" w:afterAutospacing="0"/>
        <w:jc w:val="both"/>
        <w:rPr>
          <w:rFonts w:ascii="Arial" w:hAnsi="Arial" w:cs="Arial"/>
          <w:color w:val="5B5B5B"/>
          <w:sz w:val="18"/>
          <w:szCs w:val="18"/>
        </w:rPr>
      </w:pPr>
      <w:r>
        <w:rPr>
          <w:color w:val="5B5B5B"/>
          <w:sz w:val="28"/>
          <w:szCs w:val="28"/>
        </w:rPr>
        <w:t>4.2. Обучающиеся на уровнях начального общего, основного общего и среднего общего образования, имеющие по итогам учебного года академическую задолженность хотя-бы по одному предмету, переводятся в следующий класс условно.</w:t>
      </w:r>
    </w:p>
    <w:p w:rsidR="00B27352" w:rsidRDefault="00B27352" w:rsidP="00B27352">
      <w:pPr>
        <w:pStyle w:val="a6"/>
        <w:shd w:val="clear" w:color="auto" w:fill="FFFFFF"/>
        <w:spacing w:before="75" w:beforeAutospacing="0" w:after="75" w:afterAutospacing="0"/>
        <w:jc w:val="both"/>
        <w:rPr>
          <w:rFonts w:ascii="Arial" w:hAnsi="Arial" w:cs="Arial"/>
          <w:color w:val="5B5B5B"/>
          <w:sz w:val="18"/>
          <w:szCs w:val="18"/>
        </w:rPr>
      </w:pPr>
      <w:r>
        <w:rPr>
          <w:color w:val="5B5B5B"/>
          <w:sz w:val="28"/>
          <w:szCs w:val="28"/>
        </w:rPr>
        <w:t>4.3. Обучающиеся на уровнях начального общего и основного общего образования, не освоившие образовательной программы учебного года, имеющие академическую задолженность, условно переведенные в следующий класс и не ликвидировавшие академической задолженности, по усмотрению родителей (законных представителей) оставляются на повторный год обучение или продолжают получать образование в иных формах.</w:t>
      </w:r>
    </w:p>
    <w:p w:rsidR="00B27352" w:rsidRDefault="00B27352" w:rsidP="00B27352">
      <w:pPr>
        <w:pStyle w:val="a6"/>
        <w:shd w:val="clear" w:color="auto" w:fill="FFFFFF"/>
        <w:spacing w:before="75" w:beforeAutospacing="0" w:after="75" w:afterAutospacing="0"/>
        <w:jc w:val="both"/>
        <w:rPr>
          <w:rFonts w:ascii="Arial" w:hAnsi="Arial" w:cs="Arial"/>
          <w:color w:val="5B5B5B"/>
          <w:sz w:val="18"/>
          <w:szCs w:val="18"/>
        </w:rPr>
      </w:pPr>
      <w:r>
        <w:rPr>
          <w:color w:val="5B5B5B"/>
          <w:sz w:val="28"/>
          <w:szCs w:val="28"/>
        </w:rPr>
        <w:t>4.4. Перевод обучающегося в следующий класс осуществляется по решению педагогического совета.</w:t>
      </w:r>
    </w:p>
    <w:p w:rsidR="00B27352" w:rsidRDefault="00B27352" w:rsidP="00B27352">
      <w:pPr>
        <w:pStyle w:val="a6"/>
        <w:shd w:val="clear" w:color="auto" w:fill="FFFFFF"/>
        <w:spacing w:before="75" w:beforeAutospacing="0" w:after="75" w:afterAutospacing="0"/>
        <w:jc w:val="both"/>
        <w:rPr>
          <w:rFonts w:ascii="Arial" w:hAnsi="Arial" w:cs="Arial"/>
          <w:color w:val="5B5B5B"/>
          <w:sz w:val="18"/>
          <w:szCs w:val="18"/>
        </w:rPr>
      </w:pPr>
      <w:r>
        <w:rPr>
          <w:color w:val="5B5B5B"/>
          <w:sz w:val="28"/>
          <w:szCs w:val="28"/>
        </w:rPr>
        <w:t>4.5. Обучающиеся, не освоившие образовательную программу предыдущего уровня, не допускаются к обучению на следующем уровне общего образования.</w:t>
      </w:r>
    </w:p>
    <w:p w:rsidR="007F1F3C" w:rsidRDefault="007F1F3C" w:rsidP="007F1F3C">
      <w:pPr>
        <w:spacing w:after="33" w:line="259" w:lineRule="auto"/>
        <w:ind w:left="0" w:right="0" w:firstLine="0"/>
        <w:jc w:val="left"/>
      </w:pPr>
    </w:p>
    <w:p w:rsidR="007F1F3C" w:rsidRDefault="007F1F3C" w:rsidP="00794907">
      <w:pPr>
        <w:pStyle w:val="1"/>
        <w:numPr>
          <w:ilvl w:val="0"/>
          <w:numId w:val="4"/>
        </w:numPr>
        <w:ind w:right="49"/>
      </w:pPr>
      <w:r>
        <w:lastRenderedPageBreak/>
        <w:t xml:space="preserve">Организация промежуточной аттестации при организации образовательного процесса использованием электронного обучения и дистанционных образовательных технологий </w:t>
      </w:r>
    </w:p>
    <w:p w:rsidR="007F1F3C" w:rsidRDefault="00794907" w:rsidP="007F1F3C">
      <w:pPr>
        <w:ind w:left="0" w:right="62" w:firstLine="0"/>
      </w:pPr>
      <w:r>
        <w:t>5</w:t>
      </w:r>
      <w:r w:rsidR="007F1F3C">
        <w:t>.1.</w:t>
      </w:r>
      <w:r w:rsidR="007F1F3C">
        <w:rPr>
          <w:rFonts w:ascii="Arial" w:eastAsia="Arial" w:hAnsi="Arial" w:cs="Arial"/>
        </w:rPr>
        <w:t xml:space="preserve"> </w:t>
      </w:r>
      <w:r w:rsidR="007F1F3C">
        <w:t xml:space="preserve">Промежуточная аттестация </w:t>
      </w:r>
      <w:proofErr w:type="gramStart"/>
      <w:r w:rsidR="007F1F3C">
        <w:t>обучающихся</w:t>
      </w:r>
      <w:proofErr w:type="gramEnd"/>
      <w:r w:rsidR="007F1F3C">
        <w:t xml:space="preserve"> в дистанционном режиме проводится при обучении по любой образовательной программе.  </w:t>
      </w:r>
    </w:p>
    <w:p w:rsidR="007F1F3C" w:rsidRDefault="00794907" w:rsidP="007F1F3C">
      <w:pPr>
        <w:ind w:left="0" w:right="62" w:firstLine="0"/>
      </w:pPr>
      <w:r>
        <w:t>5</w:t>
      </w:r>
      <w:r w:rsidR="007F1F3C">
        <w:t>.2.</w:t>
      </w:r>
      <w:r w:rsidR="007F1F3C">
        <w:rPr>
          <w:rFonts w:ascii="Arial" w:eastAsia="Arial" w:hAnsi="Arial" w:cs="Arial"/>
        </w:rPr>
        <w:t xml:space="preserve"> </w:t>
      </w:r>
      <w:r w:rsidR="007F1F3C">
        <w:t xml:space="preserve">Ответственность за организацию и проведение промежуточной аттестации возлагается на заместителей директора по учебно-воспитательной работе и учителей-предметников. </w:t>
      </w:r>
    </w:p>
    <w:p w:rsidR="007F1F3C" w:rsidRDefault="00794907" w:rsidP="007F1F3C">
      <w:pPr>
        <w:ind w:left="0" w:right="62" w:firstLine="0"/>
      </w:pPr>
      <w:r>
        <w:t>5</w:t>
      </w:r>
      <w:r w:rsidR="007F1F3C">
        <w:t>.3.</w:t>
      </w:r>
      <w:r w:rsidR="007F1F3C">
        <w:rPr>
          <w:rFonts w:ascii="Arial" w:eastAsia="Arial" w:hAnsi="Arial" w:cs="Arial"/>
        </w:rPr>
        <w:t xml:space="preserve"> </w:t>
      </w:r>
      <w:r w:rsidR="007F1F3C">
        <w:t xml:space="preserve">Промежуточная аттестация обучающихся может проводиться в очной (при условии прекращения режима работы образовательной организации в условиях ЭО и ДОТ) и дистанционной (при условии продолжения режима работы образовательной организации в условиях ЭО и ДОТ до окончания учебного года) формах. </w:t>
      </w:r>
    </w:p>
    <w:p w:rsidR="00ED134A" w:rsidRDefault="00ED134A" w:rsidP="007F1F3C">
      <w:pPr>
        <w:spacing w:after="35"/>
        <w:ind w:left="0" w:right="62" w:firstLine="0"/>
      </w:pPr>
    </w:p>
    <w:p w:rsidR="007F1F3C" w:rsidRDefault="00794907" w:rsidP="007F1F3C">
      <w:pPr>
        <w:spacing w:after="35"/>
        <w:ind w:left="0" w:right="62" w:firstLine="0"/>
      </w:pPr>
      <w:r>
        <w:t>5</w:t>
      </w:r>
      <w:r w:rsidR="007F1F3C">
        <w:t>.4.</w:t>
      </w:r>
      <w:r w:rsidR="007F1F3C">
        <w:rPr>
          <w:rFonts w:ascii="Arial" w:eastAsia="Arial" w:hAnsi="Arial" w:cs="Arial"/>
        </w:rPr>
        <w:t xml:space="preserve"> </w:t>
      </w:r>
      <w:r w:rsidR="007F1F3C">
        <w:t>Промежуточная аттестация организуется и проводится в соответствии с локальным актом школы – «Положением о формах, периодичности и порядке текущего контроля успеваемости, промежуточной аттестации обучающихся</w:t>
      </w:r>
      <w:r w:rsidR="00433061">
        <w:t>»</w:t>
      </w:r>
      <w:r w:rsidR="007F1F3C" w:rsidRPr="00B3417F">
        <w:t xml:space="preserve"> </w:t>
      </w:r>
    </w:p>
    <w:p w:rsidR="007F1F3C" w:rsidRPr="00ED134A" w:rsidRDefault="007F1F3C" w:rsidP="00433061">
      <w:pPr>
        <w:spacing w:after="36"/>
        <w:ind w:left="0" w:right="62" w:firstLine="0"/>
        <w:rPr>
          <w:b/>
          <w:sz w:val="32"/>
          <w:szCs w:val="32"/>
        </w:rPr>
      </w:pPr>
      <w:r>
        <w:t>-</w:t>
      </w:r>
      <w:r w:rsidRPr="00ED134A">
        <w:rPr>
          <w:b/>
        </w:rPr>
        <w:t>В конце учебного года выставляются годовые отметки на основании отметок выставленных за четверть (полугодие) по 5-балльной системе. Эти отметки являются промежуточными отметками по всем предметам учебного плана</w:t>
      </w:r>
      <w:r w:rsidRPr="00ED134A">
        <w:rPr>
          <w:b/>
          <w:sz w:val="32"/>
          <w:szCs w:val="32"/>
        </w:rPr>
        <w:t xml:space="preserve"> </w:t>
      </w:r>
    </w:p>
    <w:p w:rsidR="007F1F3C" w:rsidRDefault="007F1F3C" w:rsidP="007F1F3C">
      <w:pPr>
        <w:ind w:left="0" w:right="62" w:firstLine="0"/>
      </w:pPr>
      <w:r>
        <w:t xml:space="preserve">-Итоги промежуточной аттестации обсуждаются на заседаниях методических объединений и Педагогического совета </w:t>
      </w:r>
      <w:r w:rsidR="00ED134A">
        <w:t>школы</w:t>
      </w:r>
      <w:proofErr w:type="gramStart"/>
      <w:r w:rsidR="00ED134A">
        <w:t xml:space="preserve"> .</w:t>
      </w:r>
      <w:proofErr w:type="gramEnd"/>
    </w:p>
    <w:p w:rsidR="00ED134A" w:rsidRDefault="00ED134A" w:rsidP="007F1F3C">
      <w:pPr>
        <w:ind w:left="0" w:right="62" w:firstLine="0"/>
      </w:pPr>
    </w:p>
    <w:p w:rsidR="007F1F3C" w:rsidRDefault="00794907" w:rsidP="007F1F3C">
      <w:pPr>
        <w:ind w:left="0" w:right="62" w:firstLine="0"/>
      </w:pPr>
      <w:r>
        <w:t>5</w:t>
      </w:r>
      <w:r w:rsidR="007F1F3C">
        <w:t>.5.</w:t>
      </w:r>
      <w:r w:rsidR="007F1F3C">
        <w:rPr>
          <w:rFonts w:ascii="Arial" w:eastAsia="Arial" w:hAnsi="Arial" w:cs="Arial"/>
        </w:rPr>
        <w:t xml:space="preserve"> </w:t>
      </w:r>
      <w:proofErr w:type="gramStart"/>
      <w:r w:rsidR="007F1F3C">
        <w:t xml:space="preserve">Решением педагогического совета от ежегодной промежуточной аттестации могут быть освобождены обучающиеся: </w:t>
      </w:r>
      <w:proofErr w:type="gramEnd"/>
    </w:p>
    <w:p w:rsidR="007F1F3C" w:rsidRDefault="007F1F3C" w:rsidP="007F1F3C">
      <w:pPr>
        <w:ind w:left="0" w:right="62" w:firstLine="0"/>
      </w:pPr>
      <w:r>
        <w:t xml:space="preserve">-имеющие отличные отметки по всем предметам, изучаемым </w:t>
      </w:r>
      <w:proofErr w:type="gramStart"/>
      <w:r>
        <w:t>в</w:t>
      </w:r>
      <w:proofErr w:type="gramEnd"/>
      <w:r>
        <w:t xml:space="preserve"> данном учебном </w:t>
      </w:r>
    </w:p>
    <w:p w:rsidR="007F1F3C" w:rsidRDefault="007F1F3C" w:rsidP="007F1F3C">
      <w:pPr>
        <w:spacing w:after="36"/>
        <w:ind w:left="0" w:right="62" w:firstLine="0"/>
      </w:pPr>
      <w:r>
        <w:t xml:space="preserve">году; </w:t>
      </w:r>
    </w:p>
    <w:p w:rsidR="007F1F3C" w:rsidRDefault="007F1F3C" w:rsidP="007F1F3C">
      <w:pPr>
        <w:ind w:left="0" w:right="62" w:firstLine="0"/>
      </w:pPr>
      <w:r>
        <w:t>-</w:t>
      </w:r>
      <w:r w:rsidR="00ED134A">
        <w:t xml:space="preserve">победители и призёры муниципального, регионального </w:t>
      </w:r>
      <w:r>
        <w:t xml:space="preserve">и всероссийского этапов предметных олимпиад, конкурсов различного уровня по данному предмету; </w:t>
      </w:r>
    </w:p>
    <w:p w:rsidR="007F1F3C" w:rsidRDefault="007F1F3C" w:rsidP="007F1F3C">
      <w:pPr>
        <w:spacing w:after="36"/>
        <w:ind w:left="0" w:right="62" w:firstLine="0"/>
      </w:pPr>
      <w:r>
        <w:t xml:space="preserve">-выезжающие на учебно-тренировочные сборы кандидаты в сборные команды на олимпиады школьников, на российские и международные спортивные соревнования, конкурсы, смотры, олимпиады и тренировочные сборы; </w:t>
      </w:r>
    </w:p>
    <w:p w:rsidR="00ED134A" w:rsidRDefault="007F1F3C" w:rsidP="00ED134A">
      <w:pPr>
        <w:ind w:left="0" w:right="62" w:firstLine="0"/>
      </w:pPr>
      <w:r>
        <w:t xml:space="preserve">-по состоянию здоровья (на основании медицинской справки и заявления родителей). </w:t>
      </w:r>
    </w:p>
    <w:p w:rsidR="00ED134A" w:rsidRDefault="00794907" w:rsidP="00794907">
      <w:pPr>
        <w:ind w:left="283" w:right="62" w:firstLine="0"/>
        <w:jc w:val="left"/>
      </w:pPr>
      <w:r>
        <w:t>5.6</w:t>
      </w:r>
      <w:r w:rsidR="007F1F3C">
        <w:t>Промежуточная итоговая отметка по 5-балльной системе при проведении ежегодной аттестации по отдельным предметам выставляются с учётом текущей отметки</w:t>
      </w:r>
      <w:r w:rsidR="00ED134A">
        <w:t xml:space="preserve"> за четверти, полугодия, </w:t>
      </w:r>
      <w:r w:rsidR="007F1F3C">
        <w:t xml:space="preserve"> за год </w:t>
      </w:r>
    </w:p>
    <w:p w:rsidR="007F1F3C" w:rsidRDefault="00794907" w:rsidP="00794907">
      <w:pPr>
        <w:ind w:left="283" w:right="62" w:firstLine="0"/>
      </w:pPr>
      <w:r>
        <w:t>5.7.</w:t>
      </w:r>
      <w:r w:rsidR="007F1F3C">
        <w:t xml:space="preserve">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образовательной организацией с учетом учебного плана, индивидуального учебного плана на основании заявления учащегося (его родителей, законных представителей). </w:t>
      </w:r>
    </w:p>
    <w:p w:rsidR="007F1F3C" w:rsidRDefault="007F1F3C" w:rsidP="00794907">
      <w:pPr>
        <w:pStyle w:val="a7"/>
        <w:numPr>
          <w:ilvl w:val="1"/>
          <w:numId w:val="6"/>
        </w:numPr>
        <w:ind w:right="62"/>
      </w:pPr>
      <w:r>
        <w:t xml:space="preserve">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 </w:t>
      </w:r>
    </w:p>
    <w:p w:rsidR="007F1F3C" w:rsidRDefault="007F1F3C" w:rsidP="00794907">
      <w:pPr>
        <w:pStyle w:val="a7"/>
        <w:numPr>
          <w:ilvl w:val="1"/>
          <w:numId w:val="8"/>
        </w:numPr>
        <w:ind w:right="62"/>
      </w:pPr>
      <w:proofErr w:type="gramStart"/>
      <w:r>
        <w:t xml:space="preserve">Итоги промежуточной аттестации обучающихся отражаются в электронных журналах.  </w:t>
      </w:r>
      <w:proofErr w:type="gramEnd"/>
    </w:p>
    <w:p w:rsidR="007F1F3C" w:rsidRDefault="00794907" w:rsidP="007F1F3C">
      <w:pPr>
        <w:ind w:left="0" w:right="62" w:firstLine="0"/>
      </w:pPr>
      <w:r>
        <w:lastRenderedPageBreak/>
        <w:t>5</w:t>
      </w:r>
      <w:r w:rsidR="007F1F3C">
        <w:t xml:space="preserve">.10. Педагогические работники доводят до сведения родителей (законных представителей) сведения о результатах промежуточной аттестации </w:t>
      </w:r>
      <w:proofErr w:type="gramStart"/>
      <w:r w:rsidR="007F1F3C">
        <w:t>учащихся</w:t>
      </w:r>
      <w:proofErr w:type="gramEnd"/>
      <w:r w:rsidR="007F1F3C">
        <w:t xml:space="preserve"> как посредством заполнения </w:t>
      </w:r>
      <w:r w:rsidR="00ED134A">
        <w:t xml:space="preserve">электронного журнала, </w:t>
      </w:r>
      <w:r w:rsidR="007F1F3C">
        <w:t xml:space="preserve">так и по запросу родителей (законных представителей) учащихся.  </w:t>
      </w:r>
    </w:p>
    <w:p w:rsidR="007F1F3C" w:rsidRDefault="00794907" w:rsidP="007F1F3C">
      <w:pPr>
        <w:ind w:left="0" w:right="62" w:firstLine="0"/>
      </w:pPr>
      <w:r>
        <w:t>5</w:t>
      </w:r>
      <w:r w:rsidR="007F1F3C">
        <w:t xml:space="preserve">.11. Педагогические работники в рамках работы с родителями (законными представителями) учащихся обязаны прокомментировать результаты промежуточной аттестации учащихся в устной форме.  </w:t>
      </w:r>
    </w:p>
    <w:p w:rsidR="007F1F3C" w:rsidRDefault="00794907" w:rsidP="007F1F3C">
      <w:pPr>
        <w:ind w:left="0" w:right="62" w:firstLine="0"/>
      </w:pPr>
      <w:r>
        <w:t>5</w:t>
      </w:r>
      <w:r w:rsidR="007F1F3C">
        <w:t xml:space="preserve">.12.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заместителю директора по УВР. Родителям (законным представителям) </w:t>
      </w:r>
      <w:proofErr w:type="gramStart"/>
      <w:r w:rsidR="007F1F3C">
        <w:t>обучающегося</w:t>
      </w:r>
      <w:proofErr w:type="gramEnd"/>
      <w:r w:rsidR="007F1F3C">
        <w:t xml:space="preserve"> должно быть своевременно вручено письменное сообщение о неудовлетворительных отметках, полученных им в ходе промежуточной аттестации и о промежуточных итоговых отметках. </w:t>
      </w:r>
    </w:p>
    <w:p w:rsidR="007F1F3C" w:rsidRDefault="007F1F3C" w:rsidP="007F1F3C">
      <w:pPr>
        <w:spacing w:after="0" w:line="259" w:lineRule="auto"/>
        <w:ind w:left="0" w:right="0" w:firstLine="0"/>
        <w:jc w:val="left"/>
      </w:pPr>
      <w:r>
        <w:t xml:space="preserve"> </w:t>
      </w:r>
    </w:p>
    <w:p w:rsidR="007F1F3C" w:rsidRDefault="007F1F3C" w:rsidP="007F1F3C">
      <w:pPr>
        <w:pStyle w:val="1"/>
        <w:ind w:left="0" w:right="49" w:firstLine="0"/>
      </w:pPr>
      <w:r>
        <w:t xml:space="preserve">Неудовлетворительные результаты промежуточной аттестации </w:t>
      </w:r>
    </w:p>
    <w:p w:rsidR="007F1F3C" w:rsidRDefault="00794907" w:rsidP="007F1F3C">
      <w:pPr>
        <w:ind w:left="0" w:right="62" w:firstLine="0"/>
      </w:pPr>
      <w:r>
        <w:t>6</w:t>
      </w:r>
      <w:r w:rsidR="007F1F3C">
        <w:t>.1.</w:t>
      </w:r>
      <w:r w:rsidR="007F1F3C">
        <w:rPr>
          <w:rFonts w:ascii="Arial" w:eastAsia="Arial" w:hAnsi="Arial" w:cs="Arial"/>
        </w:rPr>
        <w:t xml:space="preserve"> </w:t>
      </w:r>
      <w:r w:rsidR="007F1F3C">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gramStart"/>
      <w:r w:rsidR="007F1F3C">
        <w:t>не прохождение</w:t>
      </w:r>
      <w:proofErr w:type="gramEnd"/>
      <w:r w:rsidR="007F1F3C">
        <w:t xml:space="preserve"> промежуточной аттестации при отсутствии уважительных причин признаются академической задолженностью. </w:t>
      </w:r>
    </w:p>
    <w:p w:rsidR="007F1F3C" w:rsidRDefault="00794907" w:rsidP="007F1F3C">
      <w:pPr>
        <w:ind w:left="0" w:right="62" w:firstLine="0"/>
      </w:pPr>
      <w:r>
        <w:t>6</w:t>
      </w:r>
      <w:r w:rsidR="007F1F3C">
        <w:t>.2.</w:t>
      </w:r>
      <w:r w:rsidR="007F1F3C">
        <w:rPr>
          <w:rFonts w:ascii="Arial" w:eastAsia="Arial" w:hAnsi="Arial" w:cs="Arial"/>
        </w:rPr>
        <w:t xml:space="preserve"> </w:t>
      </w:r>
      <w:proofErr w:type="gramStart"/>
      <w:r w:rsidR="007F1F3C">
        <w:t>Обучающиеся</w:t>
      </w:r>
      <w:proofErr w:type="gramEnd"/>
      <w:r w:rsidR="007F1F3C">
        <w:t xml:space="preserve"> обязаны ликвидировать академическую задолженность. </w:t>
      </w:r>
    </w:p>
    <w:p w:rsidR="007F1F3C" w:rsidRDefault="00794907" w:rsidP="007F1F3C">
      <w:pPr>
        <w:ind w:left="0" w:right="62" w:firstLine="0"/>
      </w:pPr>
      <w:r>
        <w:t>6</w:t>
      </w:r>
      <w:r w:rsidR="007F1F3C">
        <w:t>.3.</w:t>
      </w:r>
      <w:r w:rsidR="007F1F3C">
        <w:rPr>
          <w:rFonts w:ascii="Arial" w:eastAsia="Arial" w:hAnsi="Arial" w:cs="Arial"/>
        </w:rPr>
        <w:t xml:space="preserve"> </w:t>
      </w:r>
      <w:r w:rsidR="007F1F3C">
        <w:t xml:space="preserve">Образовательное учреждение, родители (законные представители) несовершеннолетнего обучающегося, обязаны создать условия </w:t>
      </w:r>
      <w:proofErr w:type="gramStart"/>
      <w:r w:rsidR="007F1F3C">
        <w:t>обучающемуся</w:t>
      </w:r>
      <w:proofErr w:type="gramEnd"/>
      <w:r w:rsidR="007F1F3C">
        <w:t xml:space="preserve"> для ликвидации академической задолженности и обеспечить контроль за своевременностью ее ликвидации. </w:t>
      </w:r>
    </w:p>
    <w:p w:rsidR="007F1F3C" w:rsidRDefault="00794907" w:rsidP="007F1F3C">
      <w:pPr>
        <w:ind w:left="0" w:right="62" w:firstLine="0"/>
      </w:pPr>
      <w:r>
        <w:t>6</w:t>
      </w:r>
      <w:r w:rsidR="007F1F3C">
        <w:t>.4.</w:t>
      </w:r>
      <w:r w:rsidR="007F1F3C">
        <w:rPr>
          <w:rFonts w:ascii="Arial" w:eastAsia="Arial" w:hAnsi="Arial" w:cs="Arial"/>
        </w:rPr>
        <w:t xml:space="preserve"> </w:t>
      </w:r>
      <w:proofErr w:type="gramStart"/>
      <w:r w:rsidR="007F1F3C">
        <w:t>Обучающиеся</w:t>
      </w:r>
      <w:proofErr w:type="gramEnd"/>
      <w:r w:rsidR="007F1F3C">
        <w:t xml:space="preserve">,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течение следующего учебного года. В указанный период не включаются время болезни учащегося. </w:t>
      </w:r>
    </w:p>
    <w:p w:rsidR="007F1F3C" w:rsidRDefault="00794907" w:rsidP="007F1F3C">
      <w:pPr>
        <w:ind w:left="0" w:right="62" w:firstLine="0"/>
      </w:pPr>
      <w:r>
        <w:t>6</w:t>
      </w:r>
      <w:r w:rsidR="007F1F3C">
        <w:t>.5.</w:t>
      </w:r>
      <w:r w:rsidR="007F1F3C">
        <w:rPr>
          <w:rFonts w:ascii="Arial" w:eastAsia="Arial" w:hAnsi="Arial" w:cs="Arial"/>
        </w:rPr>
        <w:t xml:space="preserve"> </w:t>
      </w:r>
      <w:r w:rsidR="007F1F3C">
        <w:t xml:space="preserve">Для проведения промежуточной аттестации во второй раз образовательным учреждением создается комиссия. </w:t>
      </w:r>
    </w:p>
    <w:p w:rsidR="007F1F3C" w:rsidRDefault="00794907" w:rsidP="007F1F3C">
      <w:pPr>
        <w:ind w:left="0" w:right="62" w:firstLine="0"/>
      </w:pPr>
      <w:r>
        <w:t>6</w:t>
      </w:r>
      <w:r w:rsidR="007F1F3C">
        <w:t>.6.</w:t>
      </w:r>
      <w:r w:rsidR="007F1F3C">
        <w:rPr>
          <w:rFonts w:ascii="Arial" w:eastAsia="Arial" w:hAnsi="Arial" w:cs="Arial"/>
        </w:rPr>
        <w:t xml:space="preserve"> </w:t>
      </w:r>
      <w:r w:rsidR="007F1F3C">
        <w:t xml:space="preserve">Не допускается взимание платы с </w:t>
      </w:r>
      <w:proofErr w:type="gramStart"/>
      <w:r w:rsidR="007F1F3C">
        <w:t>обучающихся</w:t>
      </w:r>
      <w:proofErr w:type="gramEnd"/>
      <w:r w:rsidR="007F1F3C">
        <w:t xml:space="preserve"> за прохождение промежуточной аттестации. </w:t>
      </w:r>
    </w:p>
    <w:p w:rsidR="007F1F3C" w:rsidRDefault="007F1F3C" w:rsidP="007F1F3C">
      <w:pPr>
        <w:spacing w:after="32" w:line="259" w:lineRule="auto"/>
        <w:ind w:left="0" w:right="0" w:firstLine="0"/>
        <w:jc w:val="left"/>
      </w:pPr>
      <w:r>
        <w:t xml:space="preserve"> </w:t>
      </w:r>
    </w:p>
    <w:p w:rsidR="007F1F3C" w:rsidRDefault="007F1F3C" w:rsidP="007F1F3C">
      <w:pPr>
        <w:pStyle w:val="1"/>
        <w:ind w:left="0" w:right="49" w:firstLine="0"/>
      </w:pPr>
      <w:r>
        <w:t xml:space="preserve">Государственная итоговая аттестация </w:t>
      </w:r>
    </w:p>
    <w:p w:rsidR="007F1F3C" w:rsidRDefault="007F1F3C" w:rsidP="007F1F3C">
      <w:pPr>
        <w:ind w:left="0" w:right="62" w:firstLine="0"/>
      </w:pPr>
      <w:r>
        <w:rPr>
          <w:b/>
        </w:rPr>
        <w:t xml:space="preserve">   </w:t>
      </w:r>
      <w:r>
        <w:rPr>
          <w:rFonts w:ascii="Arial" w:eastAsia="Arial" w:hAnsi="Arial" w:cs="Arial"/>
          <w:b/>
        </w:rPr>
        <w:t xml:space="preserve"> </w:t>
      </w:r>
      <w:r>
        <w:t xml:space="preserve">Учащиеся, не имеющие академической задолженности и в полном объеме выполнившие учебный план или индивидуальный учебный план, допускаются к государственной итоговой аттестации, завершающей освоение имеющих аккредитацию основных образовательных программ основного общего и среднего общего образования. Государственная итоговая аттестация является обязательной и проводится в порядке и в формах, которые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7F1F3C" w:rsidRDefault="007F1F3C" w:rsidP="007F1F3C">
      <w:pPr>
        <w:spacing w:after="0" w:line="259" w:lineRule="auto"/>
        <w:ind w:left="0" w:right="0" w:firstLine="0"/>
        <w:jc w:val="left"/>
      </w:pPr>
      <w:r>
        <w:t xml:space="preserve"> </w:t>
      </w:r>
    </w:p>
    <w:p w:rsidR="00794907" w:rsidRDefault="00794907" w:rsidP="00794907">
      <w:pPr>
        <w:pStyle w:val="a6"/>
        <w:shd w:val="clear" w:color="auto" w:fill="FFFFFF"/>
        <w:spacing w:before="75" w:beforeAutospacing="0" w:after="75" w:afterAutospacing="0"/>
        <w:jc w:val="both"/>
        <w:rPr>
          <w:rFonts w:ascii="Arial" w:hAnsi="Arial" w:cs="Arial"/>
          <w:color w:val="5B5B5B"/>
          <w:sz w:val="18"/>
          <w:szCs w:val="18"/>
        </w:rPr>
      </w:pPr>
      <w:r>
        <w:rPr>
          <w:b/>
          <w:bCs/>
          <w:color w:val="5B5B5B"/>
          <w:sz w:val="28"/>
          <w:szCs w:val="28"/>
        </w:rPr>
        <w:t>8. Права и обязанности участников процесса текущего контроля успеваемости и промежуточной аттестации в условиях дистанционного обучения.</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lastRenderedPageBreak/>
        <w:t>8.1. Участниками процесса текущего контроля успеваемости и промежуточной аттестации считаются: обучающийся и педагог, преподающий предмет в классе, администрация Учреждения. Права обучающегося представляют его родители (законные представители).</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8.2. Педагог, осуществляющий текущий контроль успеваемости, обязан:</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организовать работу обучающегося по освоению тем в дистанционном режиме с использованием различных средств (учебников на печатной основе, электронных учебников, образовательных платформ, видео уроков и т.д.)</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xml:space="preserve">- проводить процедуру текущего контроля успеваемости и оценивать качество усвоения </w:t>
      </w:r>
      <w:proofErr w:type="gramStart"/>
      <w:r w:rsidRPr="00794907">
        <w:rPr>
          <w:color w:val="5B5B5B"/>
        </w:rPr>
        <w:t>обучающимися</w:t>
      </w:r>
      <w:proofErr w:type="gramEnd"/>
      <w:r w:rsidRPr="00794907">
        <w:rPr>
          <w:color w:val="5B5B5B"/>
        </w:rPr>
        <w:t xml:space="preserve"> содержания учебных тем, соответствие уровня подготовки обучающихся базовым требованиям государственного образовательного стандарта;</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давать педагогические рекомендации обучающимся и их родителям (законным представителям) по методике освоения минимальных требований к уровню подготовки по предмету.</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8.3. Педагог в ходе текущего контроля успеваемости не имеет права:</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использовать содержание предмета, не предусмотренное учебными программами при разработке материалов для всех форм текущего контроля успеваемости;</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использовать методы и формы, не апробированные или не обоснованные в научном и практическом плане, без разрешения руководителя Учреждения;</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xml:space="preserve">- оказывать давление на </w:t>
      </w:r>
      <w:proofErr w:type="gramStart"/>
      <w:r w:rsidRPr="00794907">
        <w:rPr>
          <w:color w:val="5B5B5B"/>
        </w:rPr>
        <w:t>обучающихся</w:t>
      </w:r>
      <w:proofErr w:type="gramEnd"/>
      <w:r w:rsidRPr="00794907">
        <w:rPr>
          <w:color w:val="5B5B5B"/>
        </w:rPr>
        <w:t>, проявлять к ним недоброжелательное, некорректное отношение.</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8.4. Классный руководитель обязан проинформировать родителей (законных представителей) о результатах текущего контроля успеваемости и промежуточной аттестации их ребенка. В случае неудовлетворительной промежуточной аттестации обучающегося письменно уведомить его родителей (законных представителей) о решении педагогического совета Учреждения, а также о сроках и формах ликвидации задолженности. Уведомление с подписью родителей (законных представителей) передается руководителю Учреждения и хранится в личном деле обучающегося.</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xml:space="preserve">8.5. </w:t>
      </w:r>
      <w:proofErr w:type="gramStart"/>
      <w:r w:rsidRPr="00794907">
        <w:rPr>
          <w:color w:val="5B5B5B"/>
        </w:rPr>
        <w:t>Обучающийся имеет право проходить все формы текущего контроля успеваемости и промежуточной аттестации за текущий учебный год в порядке, установленном Учреждением;</w:t>
      </w:r>
      <w:proofErr w:type="gramEnd"/>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xml:space="preserve">8.6. </w:t>
      </w:r>
      <w:proofErr w:type="gramStart"/>
      <w:r w:rsidRPr="00794907">
        <w:rPr>
          <w:color w:val="5B5B5B"/>
        </w:rPr>
        <w:t>Обучающийся</w:t>
      </w:r>
      <w:proofErr w:type="gramEnd"/>
      <w:r w:rsidRPr="00794907">
        <w:rPr>
          <w:color w:val="5B5B5B"/>
        </w:rPr>
        <w:t xml:space="preserve"> обязан выполнять требования, определенные настоящим Положением.</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xml:space="preserve">8.7. Родители (законные представители) </w:t>
      </w:r>
      <w:proofErr w:type="gramStart"/>
      <w:r w:rsidRPr="00794907">
        <w:rPr>
          <w:color w:val="5B5B5B"/>
        </w:rPr>
        <w:t>обучающегося</w:t>
      </w:r>
      <w:proofErr w:type="gramEnd"/>
      <w:r w:rsidRPr="00794907">
        <w:rPr>
          <w:color w:val="5B5B5B"/>
        </w:rPr>
        <w:t xml:space="preserve"> имеют право:</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знакомиться с формами и результатами текущего контроля успеваемости и промежуточной аттестации обучающегося, нормативными документами, определяющими их порядок, критериями оценивания;</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обжаловать результаты промежуточной аттестации их ребенка в случае нарушения Учреждением процедуры промежуточной аттестации.</w:t>
      </w:r>
    </w:p>
    <w:p w:rsidR="00794907" w:rsidRPr="00794907" w:rsidRDefault="00794907" w:rsidP="00794907">
      <w:pPr>
        <w:pStyle w:val="a6"/>
        <w:shd w:val="clear" w:color="auto" w:fill="FFFFFF"/>
        <w:spacing w:before="75" w:beforeAutospacing="0" w:after="75" w:afterAutospacing="0"/>
        <w:jc w:val="both"/>
        <w:rPr>
          <w:rFonts w:ascii="Arial" w:hAnsi="Arial" w:cs="Arial"/>
          <w:b/>
          <w:color w:val="5B5B5B"/>
          <w:sz w:val="18"/>
          <w:szCs w:val="18"/>
        </w:rPr>
      </w:pPr>
      <w:r w:rsidRPr="00794907">
        <w:rPr>
          <w:b/>
          <w:color w:val="5B5B5B"/>
          <w:sz w:val="28"/>
          <w:szCs w:val="28"/>
        </w:rPr>
        <w:t>8.8. Родители (законные представители) обязаны:</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предоставить ребенку возможность обучения в условиях самоизоляции и дистанционной работы, соблюдать требования всех нормативных документов, определяющих порядок проведения текущего контроля успеваемости и промежуточной аттестации обучающегося;</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вести контроль текущей успеваемости своего ребенка, результатов его промежуточной аттестации;</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оказать посильное содействие своему ребенку в освоении тем предмета, ликвидации академической задолженности по предмету в случае перевода ребенка в следующий класс условно;</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lastRenderedPageBreak/>
        <w:t>• в случае не ликвидации академической задолженности обучающимся принять решение о его дальнейшем обучении: повторно, по адаптированной программе в соответствии с рекомендациями ПМПК, по индивидуальному учебному плану.</w:t>
      </w:r>
    </w:p>
    <w:p w:rsidR="00794907" w:rsidRPr="00794907" w:rsidRDefault="00794907" w:rsidP="00794907">
      <w:pPr>
        <w:pStyle w:val="a6"/>
        <w:shd w:val="clear" w:color="auto" w:fill="FFFFFF"/>
        <w:spacing w:before="75" w:beforeAutospacing="0" w:after="75" w:afterAutospacing="0"/>
        <w:jc w:val="both"/>
        <w:rPr>
          <w:rFonts w:ascii="Arial" w:hAnsi="Arial" w:cs="Arial"/>
          <w:b/>
          <w:color w:val="5B5B5B"/>
          <w:sz w:val="18"/>
          <w:szCs w:val="18"/>
        </w:rPr>
      </w:pPr>
      <w:r w:rsidRPr="00794907">
        <w:rPr>
          <w:b/>
          <w:color w:val="5B5B5B"/>
          <w:sz w:val="28"/>
          <w:szCs w:val="28"/>
        </w:rPr>
        <w:t>8.9. Учреждение:</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определяет нормативную базу проведения текущего контроля успеваемости и промежуточной аттестации обучающегося, их порядок, периодичность, формы, методы в рамках своей компетенции.</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xml:space="preserve">• в случае отказа родителей (законных представителей) от принятия </w:t>
      </w:r>
      <w:proofErr w:type="gramStart"/>
      <w:r w:rsidRPr="00794907">
        <w:rPr>
          <w:color w:val="5B5B5B"/>
        </w:rPr>
        <w:t>решения</w:t>
      </w:r>
      <w:proofErr w:type="gramEnd"/>
      <w:r w:rsidRPr="00794907">
        <w:rPr>
          <w:color w:val="5B5B5B"/>
        </w:rPr>
        <w:t xml:space="preserve"> об обучении условно переведенного и не ликвидировавшего академической задолженности, формирует пакет документов для обращения в КДН и другие структуры, контролирующие исполнение родителями обязанностей по обучению несовершеннолетнего.</w:t>
      </w:r>
    </w:p>
    <w:p w:rsidR="00794907" w:rsidRDefault="00794907" w:rsidP="00794907">
      <w:pPr>
        <w:pStyle w:val="a6"/>
        <w:shd w:val="clear" w:color="auto" w:fill="FFFFFF"/>
        <w:spacing w:before="75" w:beforeAutospacing="0" w:after="75" w:afterAutospacing="0"/>
        <w:jc w:val="both"/>
        <w:rPr>
          <w:rFonts w:ascii="Arial" w:hAnsi="Arial" w:cs="Arial"/>
          <w:color w:val="5B5B5B"/>
          <w:sz w:val="18"/>
          <w:szCs w:val="18"/>
        </w:rPr>
      </w:pPr>
      <w:r>
        <w:rPr>
          <w:b/>
          <w:bCs/>
          <w:color w:val="5B5B5B"/>
          <w:sz w:val="28"/>
          <w:szCs w:val="28"/>
        </w:rPr>
        <w:t xml:space="preserve">9.  Обязанности администрации МБОУ «СОШ п. Пятидорожное» в период подготовки, проведения и после завершения промежуточной аттестации </w:t>
      </w:r>
      <w:proofErr w:type="gramStart"/>
      <w:r>
        <w:rPr>
          <w:b/>
          <w:bCs/>
          <w:color w:val="5B5B5B"/>
          <w:sz w:val="28"/>
          <w:szCs w:val="28"/>
        </w:rPr>
        <w:t>обучающихся</w:t>
      </w:r>
      <w:proofErr w:type="gramEnd"/>
      <w:r>
        <w:rPr>
          <w:b/>
          <w:bCs/>
          <w:color w:val="5B5B5B"/>
          <w:sz w:val="28"/>
          <w:szCs w:val="28"/>
        </w:rPr>
        <w:t>.</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xml:space="preserve">9.1. В период подготовки к промежуточной аттестации </w:t>
      </w:r>
      <w:proofErr w:type="gramStart"/>
      <w:r w:rsidRPr="00794907">
        <w:rPr>
          <w:color w:val="5B5B5B"/>
        </w:rPr>
        <w:t>обучающихся</w:t>
      </w:r>
      <w:proofErr w:type="gramEnd"/>
      <w:r w:rsidRPr="00794907">
        <w:rPr>
          <w:color w:val="5B5B5B"/>
        </w:rPr>
        <w:t xml:space="preserve"> администрация Учреждения:</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организует обсуждение на заседании педагогического совета вопросов о порядке и формах проведения промежуточной аттестации обучающихся;</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доводит до сведения всех участников образовательного процесса сроки и перечень предметов, по которым организуется промежуточная аттестация обучающихся, а также формы ее проведения;</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формирует список организаторов проведения промежуточной аттестации по учебным предметам;</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организует экспертизу фонда оценивающих средств;</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xml:space="preserve">• организует необходимую консультативную помощь </w:t>
      </w:r>
      <w:proofErr w:type="gramStart"/>
      <w:r w:rsidRPr="00794907">
        <w:rPr>
          <w:color w:val="5B5B5B"/>
        </w:rPr>
        <w:t>обучающимся</w:t>
      </w:r>
      <w:proofErr w:type="gramEnd"/>
      <w:r w:rsidRPr="00794907">
        <w:rPr>
          <w:color w:val="5B5B5B"/>
        </w:rPr>
        <w:t xml:space="preserve"> при их подготовке к промежуточной аттестации.</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9.2.После завершения промежуточной аттестации администрация школы</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организует обсуждение ее результатов на заседаниях школьных методических объединений и педагогического совета;</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sidRPr="00794907">
        <w:rPr>
          <w:color w:val="5B5B5B"/>
        </w:rPr>
        <w:t>• организует заполнение ведомости результатов промежуточной аттестации, процедуру оповещения родителей через классных руководителей, процедуру оповещения обучающихся о результатах их промежуточной аттестации;</w:t>
      </w:r>
    </w:p>
    <w:p w:rsidR="00794907" w:rsidRPr="00794907" w:rsidRDefault="00794907" w:rsidP="00794907">
      <w:pPr>
        <w:pStyle w:val="a6"/>
        <w:shd w:val="clear" w:color="auto" w:fill="FFFFFF"/>
        <w:spacing w:before="75" w:beforeAutospacing="0" w:after="75" w:afterAutospacing="0"/>
        <w:jc w:val="both"/>
        <w:rPr>
          <w:rFonts w:ascii="Arial" w:hAnsi="Arial" w:cs="Arial"/>
          <w:color w:val="5B5B5B"/>
        </w:rPr>
      </w:pPr>
      <w:r>
        <w:rPr>
          <w:color w:val="5B5B5B"/>
          <w:sz w:val="28"/>
          <w:szCs w:val="28"/>
        </w:rPr>
        <w:t xml:space="preserve">• </w:t>
      </w:r>
      <w:r w:rsidRPr="00794907">
        <w:rPr>
          <w:color w:val="5B5B5B"/>
        </w:rPr>
        <w:t>организует хранение фонда оценочных материалов и результатов промежуточной аттестации в электронном в</w:t>
      </w:r>
      <w:r w:rsidRPr="00794907">
        <w:rPr>
          <w:rFonts w:ascii="Arial" w:hAnsi="Arial" w:cs="Arial"/>
          <w:color w:val="5B5B5B"/>
        </w:rPr>
        <w:t>иде.</w:t>
      </w:r>
    </w:p>
    <w:p w:rsidR="00CF215A" w:rsidRDefault="00CA5310"/>
    <w:sectPr w:rsidR="00CF215A" w:rsidSect="00B3417F">
      <w:footerReference w:type="even" r:id="rId10"/>
      <w:footerReference w:type="default" r:id="rId11"/>
      <w:footerReference w:type="first" r:id="rId12"/>
      <w:pgSz w:w="11906" w:h="16838"/>
      <w:pgMar w:top="709" w:right="783" w:bottom="709" w:left="170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0A0" w:rsidRDefault="00794907">
      <w:pPr>
        <w:spacing w:after="0" w:line="240" w:lineRule="auto"/>
      </w:pPr>
      <w:r>
        <w:separator/>
      </w:r>
    </w:p>
  </w:endnote>
  <w:endnote w:type="continuationSeparator" w:id="0">
    <w:p w:rsidR="001170A0" w:rsidRDefault="00794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FAD" w:rsidRDefault="00ED134A">
    <w:pPr>
      <w:spacing w:after="0" w:line="259" w:lineRule="auto"/>
      <w:ind w:left="0" w:right="63"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441FAD" w:rsidRDefault="00ED134A">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FAD" w:rsidRDefault="00ED134A">
    <w:pPr>
      <w:spacing w:after="0" w:line="259" w:lineRule="auto"/>
      <w:ind w:left="0" w:right="63" w:firstLine="0"/>
      <w:jc w:val="right"/>
    </w:pPr>
    <w:r>
      <w:fldChar w:fldCharType="begin"/>
    </w:r>
    <w:r>
      <w:instrText xml:space="preserve"> PAGE   \* MERGEFORMAT </w:instrText>
    </w:r>
    <w:r>
      <w:fldChar w:fldCharType="separate"/>
    </w:r>
    <w:r w:rsidR="00CA5310" w:rsidRPr="00CA5310">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p w:rsidR="00441FAD" w:rsidRDefault="00ED134A">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FAD" w:rsidRDefault="00CA5310">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0A0" w:rsidRDefault="00794907">
      <w:pPr>
        <w:spacing w:after="0" w:line="240" w:lineRule="auto"/>
      </w:pPr>
      <w:r>
        <w:separator/>
      </w:r>
    </w:p>
  </w:footnote>
  <w:footnote w:type="continuationSeparator" w:id="0">
    <w:p w:rsidR="001170A0" w:rsidRDefault="007949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10E3"/>
    <w:multiLevelType w:val="multilevel"/>
    <w:tmpl w:val="08F84E52"/>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ABE1DBD"/>
    <w:multiLevelType w:val="multilevel"/>
    <w:tmpl w:val="2D206C0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4A265AAE"/>
    <w:multiLevelType w:val="multilevel"/>
    <w:tmpl w:val="365CC574"/>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E263F73"/>
    <w:multiLevelType w:val="multilevel"/>
    <w:tmpl w:val="A290FC64"/>
    <w:lvl w:ilvl="0">
      <w:start w:val="5"/>
      <w:numFmt w:val="decimal"/>
      <w:lvlText w:val="%1"/>
      <w:lvlJc w:val="left"/>
      <w:pPr>
        <w:ind w:left="360" w:hanging="360"/>
      </w:pPr>
      <w:rPr>
        <w:rFonts w:hint="default"/>
      </w:rPr>
    </w:lvl>
    <w:lvl w:ilvl="1">
      <w:start w:val="7"/>
      <w:numFmt w:val="decimal"/>
      <w:lvlText w:val="%1.%2"/>
      <w:lvlJc w:val="left"/>
      <w:pPr>
        <w:ind w:left="1108" w:hanging="360"/>
      </w:pPr>
      <w:rPr>
        <w:rFonts w:hint="default"/>
      </w:rPr>
    </w:lvl>
    <w:lvl w:ilvl="2">
      <w:start w:val="1"/>
      <w:numFmt w:val="decimal"/>
      <w:lvlText w:val="%1.%2.%3"/>
      <w:lvlJc w:val="left"/>
      <w:pPr>
        <w:ind w:left="2216" w:hanging="720"/>
      </w:pPr>
      <w:rPr>
        <w:rFonts w:hint="default"/>
      </w:rPr>
    </w:lvl>
    <w:lvl w:ilvl="3">
      <w:start w:val="1"/>
      <w:numFmt w:val="decimal"/>
      <w:lvlText w:val="%1.%2.%3.%4"/>
      <w:lvlJc w:val="left"/>
      <w:pPr>
        <w:ind w:left="2964" w:hanging="720"/>
      </w:pPr>
      <w:rPr>
        <w:rFonts w:hint="default"/>
      </w:rPr>
    </w:lvl>
    <w:lvl w:ilvl="4">
      <w:start w:val="1"/>
      <w:numFmt w:val="decimal"/>
      <w:lvlText w:val="%1.%2.%3.%4.%5"/>
      <w:lvlJc w:val="left"/>
      <w:pPr>
        <w:ind w:left="4072" w:hanging="108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928" w:hanging="144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784" w:hanging="1800"/>
      </w:pPr>
      <w:rPr>
        <w:rFonts w:hint="default"/>
      </w:rPr>
    </w:lvl>
  </w:abstractNum>
  <w:abstractNum w:abstractNumId="4">
    <w:nsid w:val="50BE5339"/>
    <w:multiLevelType w:val="hybridMultilevel"/>
    <w:tmpl w:val="CD4EA71C"/>
    <w:lvl w:ilvl="0" w:tplc="735C204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EAAB58">
      <w:start w:val="1"/>
      <w:numFmt w:val="bullet"/>
      <w:lvlText w:val="o"/>
      <w:lvlJc w:val="left"/>
      <w:pPr>
        <w:ind w:left="1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286BA0">
      <w:start w:val="1"/>
      <w:numFmt w:val="bullet"/>
      <w:lvlText w:val="▪"/>
      <w:lvlJc w:val="left"/>
      <w:pPr>
        <w:ind w:left="1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FE0684">
      <w:start w:val="1"/>
      <w:numFmt w:val="bullet"/>
      <w:lvlText w:val="•"/>
      <w:lvlJc w:val="left"/>
      <w:pPr>
        <w:ind w:left="2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E48626">
      <w:start w:val="1"/>
      <w:numFmt w:val="bullet"/>
      <w:lvlText w:val="o"/>
      <w:lvlJc w:val="left"/>
      <w:pPr>
        <w:ind w:left="3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B87E78">
      <w:start w:val="1"/>
      <w:numFmt w:val="bullet"/>
      <w:lvlText w:val="▪"/>
      <w:lvlJc w:val="left"/>
      <w:pPr>
        <w:ind w:left="4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90B25A">
      <w:start w:val="1"/>
      <w:numFmt w:val="bullet"/>
      <w:lvlText w:val="•"/>
      <w:lvlJc w:val="left"/>
      <w:pPr>
        <w:ind w:left="4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740426">
      <w:start w:val="1"/>
      <w:numFmt w:val="bullet"/>
      <w:lvlText w:val="o"/>
      <w:lvlJc w:val="left"/>
      <w:pPr>
        <w:ind w:left="5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1A376A">
      <w:start w:val="1"/>
      <w:numFmt w:val="bullet"/>
      <w:lvlText w:val="▪"/>
      <w:lvlJc w:val="left"/>
      <w:pPr>
        <w:ind w:left="61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5439538E"/>
    <w:multiLevelType w:val="hybridMultilevel"/>
    <w:tmpl w:val="49A82A76"/>
    <w:lvl w:ilvl="0" w:tplc="37A40AB0">
      <w:start w:val="1"/>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C4A19F2">
      <w:start w:val="1"/>
      <w:numFmt w:val="lowerLetter"/>
      <w:lvlText w:val="%2"/>
      <w:lvlJc w:val="left"/>
      <w:pPr>
        <w:ind w:left="11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A50B072">
      <w:start w:val="1"/>
      <w:numFmt w:val="lowerRoman"/>
      <w:lvlText w:val="%3"/>
      <w:lvlJc w:val="left"/>
      <w:pPr>
        <w:ind w:left="18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714CD02">
      <w:start w:val="1"/>
      <w:numFmt w:val="decimal"/>
      <w:lvlText w:val="%4"/>
      <w:lvlJc w:val="left"/>
      <w:pPr>
        <w:ind w:left="25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BA6A900">
      <w:start w:val="1"/>
      <w:numFmt w:val="lowerLetter"/>
      <w:lvlText w:val="%5"/>
      <w:lvlJc w:val="left"/>
      <w:pPr>
        <w:ind w:left="3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445ADA">
      <w:start w:val="1"/>
      <w:numFmt w:val="lowerRoman"/>
      <w:lvlText w:val="%6"/>
      <w:lvlJc w:val="left"/>
      <w:pPr>
        <w:ind w:left="40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2A2AD2">
      <w:start w:val="1"/>
      <w:numFmt w:val="decimal"/>
      <w:lvlText w:val="%7"/>
      <w:lvlJc w:val="left"/>
      <w:pPr>
        <w:ind w:left="47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B163CC2">
      <w:start w:val="1"/>
      <w:numFmt w:val="lowerLetter"/>
      <w:lvlText w:val="%8"/>
      <w:lvlJc w:val="left"/>
      <w:pPr>
        <w:ind w:left="54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804ECD0">
      <w:start w:val="1"/>
      <w:numFmt w:val="lowerRoman"/>
      <w:lvlText w:val="%9"/>
      <w:lvlJc w:val="left"/>
      <w:pPr>
        <w:ind w:left="61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nsid w:val="76AF6DF7"/>
    <w:multiLevelType w:val="multilevel"/>
    <w:tmpl w:val="F84075A2"/>
    <w:lvl w:ilvl="0">
      <w:start w:val="5"/>
      <w:numFmt w:val="decimal"/>
      <w:lvlText w:val="%1"/>
      <w:lvlJc w:val="left"/>
      <w:pPr>
        <w:ind w:left="360" w:hanging="360"/>
      </w:pPr>
      <w:rPr>
        <w:rFonts w:hint="default"/>
      </w:rPr>
    </w:lvl>
    <w:lvl w:ilvl="1">
      <w:start w:val="9"/>
      <w:numFmt w:val="decimal"/>
      <w:lvlText w:val="%1.%2"/>
      <w:lvlJc w:val="left"/>
      <w:pPr>
        <w:ind w:left="1108" w:hanging="360"/>
      </w:pPr>
      <w:rPr>
        <w:rFonts w:hint="default"/>
      </w:rPr>
    </w:lvl>
    <w:lvl w:ilvl="2">
      <w:start w:val="1"/>
      <w:numFmt w:val="decimal"/>
      <w:lvlText w:val="%1.%2.%3"/>
      <w:lvlJc w:val="left"/>
      <w:pPr>
        <w:ind w:left="2216" w:hanging="720"/>
      </w:pPr>
      <w:rPr>
        <w:rFonts w:hint="default"/>
      </w:rPr>
    </w:lvl>
    <w:lvl w:ilvl="3">
      <w:start w:val="1"/>
      <w:numFmt w:val="decimal"/>
      <w:lvlText w:val="%1.%2.%3.%4"/>
      <w:lvlJc w:val="left"/>
      <w:pPr>
        <w:ind w:left="2964" w:hanging="720"/>
      </w:pPr>
      <w:rPr>
        <w:rFonts w:hint="default"/>
      </w:rPr>
    </w:lvl>
    <w:lvl w:ilvl="4">
      <w:start w:val="1"/>
      <w:numFmt w:val="decimal"/>
      <w:lvlText w:val="%1.%2.%3.%4.%5"/>
      <w:lvlJc w:val="left"/>
      <w:pPr>
        <w:ind w:left="4072" w:hanging="108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928" w:hanging="144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784" w:hanging="1800"/>
      </w:pPr>
      <w:rPr>
        <w:rFonts w:hint="default"/>
      </w:rPr>
    </w:lvl>
  </w:abstractNum>
  <w:num w:numId="1">
    <w:abstractNumId w:val="4"/>
  </w:num>
  <w:num w:numId="2">
    <w:abstractNumId w:val="1"/>
  </w:num>
  <w:num w:numId="3">
    <w:abstractNumId w:val="5"/>
  </w:num>
  <w:num w:numId="4">
    <w:abstractNumId w:val="5"/>
    <w:lvlOverride w:ilvl="0">
      <w:startOverride w:val="5"/>
    </w:lvlOverride>
  </w:num>
  <w:num w:numId="5">
    <w:abstractNumId w:val="3"/>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053"/>
    <w:rsid w:val="00033F93"/>
    <w:rsid w:val="001170A0"/>
    <w:rsid w:val="00433061"/>
    <w:rsid w:val="00794907"/>
    <w:rsid w:val="007F1F3C"/>
    <w:rsid w:val="00B27352"/>
    <w:rsid w:val="00CA5310"/>
    <w:rsid w:val="00D0761D"/>
    <w:rsid w:val="00ED134A"/>
    <w:rsid w:val="00F400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1F3C"/>
    <w:pPr>
      <w:spacing w:after="12" w:line="269" w:lineRule="auto"/>
      <w:ind w:left="773" w:right="64" w:hanging="490"/>
      <w:jc w:val="both"/>
    </w:pPr>
    <w:rPr>
      <w:rFonts w:ascii="Times New Roman" w:eastAsia="Times New Roman" w:hAnsi="Times New Roman" w:cs="Times New Roman"/>
      <w:color w:val="000000"/>
      <w:sz w:val="24"/>
      <w:lang w:eastAsia="ru-RU"/>
    </w:rPr>
  </w:style>
  <w:style w:type="paragraph" w:styleId="1">
    <w:name w:val="heading 1"/>
    <w:next w:val="a"/>
    <w:link w:val="10"/>
    <w:uiPriority w:val="9"/>
    <w:unhideWhenUsed/>
    <w:qFormat/>
    <w:rsid w:val="007F1F3C"/>
    <w:pPr>
      <w:keepNext/>
      <w:keepLines/>
      <w:numPr>
        <w:numId w:val="3"/>
      </w:numPr>
      <w:spacing w:after="10" w:line="271" w:lineRule="auto"/>
      <w:ind w:left="370" w:hanging="10"/>
      <w:jc w:val="both"/>
      <w:outlineLvl w:val="0"/>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1F3C"/>
    <w:rPr>
      <w:rFonts w:ascii="Times New Roman" w:eastAsia="Times New Roman" w:hAnsi="Times New Roman" w:cs="Times New Roman"/>
      <w:b/>
      <w:color w:val="000000"/>
      <w:sz w:val="24"/>
      <w:lang w:eastAsia="ru-RU"/>
    </w:rPr>
  </w:style>
  <w:style w:type="table" w:styleId="a3">
    <w:name w:val="Table Grid"/>
    <w:basedOn w:val="a1"/>
    <w:uiPriority w:val="39"/>
    <w:rsid w:val="007F1F3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semiHidden/>
    <w:unhideWhenUsed/>
    <w:rsid w:val="007F1F3C"/>
    <w:rPr>
      <w:color w:val="0000FF"/>
      <w:u w:val="single"/>
    </w:rPr>
  </w:style>
  <w:style w:type="paragraph" w:styleId="a5">
    <w:name w:val="No Spacing"/>
    <w:uiPriority w:val="1"/>
    <w:qFormat/>
    <w:rsid w:val="007F1F3C"/>
    <w:pPr>
      <w:spacing w:after="0" w:line="240" w:lineRule="auto"/>
    </w:pPr>
  </w:style>
  <w:style w:type="paragraph" w:styleId="a6">
    <w:name w:val="Normal (Web)"/>
    <w:basedOn w:val="a"/>
    <w:uiPriority w:val="99"/>
    <w:semiHidden/>
    <w:unhideWhenUsed/>
    <w:rsid w:val="00B27352"/>
    <w:pPr>
      <w:spacing w:before="100" w:beforeAutospacing="1" w:after="100" w:afterAutospacing="1" w:line="240" w:lineRule="auto"/>
      <w:ind w:left="0" w:right="0" w:firstLine="0"/>
      <w:jc w:val="left"/>
    </w:pPr>
    <w:rPr>
      <w:color w:val="auto"/>
      <w:szCs w:val="24"/>
    </w:rPr>
  </w:style>
  <w:style w:type="paragraph" w:styleId="a7">
    <w:name w:val="List Paragraph"/>
    <w:basedOn w:val="a"/>
    <w:uiPriority w:val="34"/>
    <w:qFormat/>
    <w:rsid w:val="00794907"/>
    <w:pPr>
      <w:ind w:left="720"/>
      <w:contextualSpacing/>
    </w:pPr>
  </w:style>
  <w:style w:type="paragraph" w:styleId="a8">
    <w:name w:val="Balloon Text"/>
    <w:basedOn w:val="a"/>
    <w:link w:val="a9"/>
    <w:uiPriority w:val="99"/>
    <w:semiHidden/>
    <w:unhideWhenUsed/>
    <w:rsid w:val="00CA531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A5310"/>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1F3C"/>
    <w:pPr>
      <w:spacing w:after="12" w:line="269" w:lineRule="auto"/>
      <w:ind w:left="773" w:right="64" w:hanging="490"/>
      <w:jc w:val="both"/>
    </w:pPr>
    <w:rPr>
      <w:rFonts w:ascii="Times New Roman" w:eastAsia="Times New Roman" w:hAnsi="Times New Roman" w:cs="Times New Roman"/>
      <w:color w:val="000000"/>
      <w:sz w:val="24"/>
      <w:lang w:eastAsia="ru-RU"/>
    </w:rPr>
  </w:style>
  <w:style w:type="paragraph" w:styleId="1">
    <w:name w:val="heading 1"/>
    <w:next w:val="a"/>
    <w:link w:val="10"/>
    <w:uiPriority w:val="9"/>
    <w:unhideWhenUsed/>
    <w:qFormat/>
    <w:rsid w:val="007F1F3C"/>
    <w:pPr>
      <w:keepNext/>
      <w:keepLines/>
      <w:numPr>
        <w:numId w:val="3"/>
      </w:numPr>
      <w:spacing w:after="10" w:line="271" w:lineRule="auto"/>
      <w:ind w:left="370" w:hanging="10"/>
      <w:jc w:val="both"/>
      <w:outlineLvl w:val="0"/>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1F3C"/>
    <w:rPr>
      <w:rFonts w:ascii="Times New Roman" w:eastAsia="Times New Roman" w:hAnsi="Times New Roman" w:cs="Times New Roman"/>
      <w:b/>
      <w:color w:val="000000"/>
      <w:sz w:val="24"/>
      <w:lang w:eastAsia="ru-RU"/>
    </w:rPr>
  </w:style>
  <w:style w:type="table" w:styleId="a3">
    <w:name w:val="Table Grid"/>
    <w:basedOn w:val="a1"/>
    <w:uiPriority w:val="39"/>
    <w:rsid w:val="007F1F3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semiHidden/>
    <w:unhideWhenUsed/>
    <w:rsid w:val="007F1F3C"/>
    <w:rPr>
      <w:color w:val="0000FF"/>
      <w:u w:val="single"/>
    </w:rPr>
  </w:style>
  <w:style w:type="paragraph" w:styleId="a5">
    <w:name w:val="No Spacing"/>
    <w:uiPriority w:val="1"/>
    <w:qFormat/>
    <w:rsid w:val="007F1F3C"/>
    <w:pPr>
      <w:spacing w:after="0" w:line="240" w:lineRule="auto"/>
    </w:pPr>
  </w:style>
  <w:style w:type="paragraph" w:styleId="a6">
    <w:name w:val="Normal (Web)"/>
    <w:basedOn w:val="a"/>
    <w:uiPriority w:val="99"/>
    <w:semiHidden/>
    <w:unhideWhenUsed/>
    <w:rsid w:val="00B27352"/>
    <w:pPr>
      <w:spacing w:before="100" w:beforeAutospacing="1" w:after="100" w:afterAutospacing="1" w:line="240" w:lineRule="auto"/>
      <w:ind w:left="0" w:right="0" w:firstLine="0"/>
      <w:jc w:val="left"/>
    </w:pPr>
    <w:rPr>
      <w:color w:val="auto"/>
      <w:szCs w:val="24"/>
    </w:rPr>
  </w:style>
  <w:style w:type="paragraph" w:styleId="a7">
    <w:name w:val="List Paragraph"/>
    <w:basedOn w:val="a"/>
    <w:uiPriority w:val="34"/>
    <w:qFormat/>
    <w:rsid w:val="00794907"/>
    <w:pPr>
      <w:ind w:left="720"/>
      <w:contextualSpacing/>
    </w:pPr>
  </w:style>
  <w:style w:type="paragraph" w:styleId="a8">
    <w:name w:val="Balloon Text"/>
    <w:basedOn w:val="a"/>
    <w:link w:val="a9"/>
    <w:uiPriority w:val="99"/>
    <w:semiHidden/>
    <w:unhideWhenUsed/>
    <w:rsid w:val="00CA531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A5310"/>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745149">
      <w:bodyDiv w:val="1"/>
      <w:marLeft w:val="0"/>
      <w:marRight w:val="0"/>
      <w:marTop w:val="0"/>
      <w:marBottom w:val="0"/>
      <w:divBdr>
        <w:top w:val="none" w:sz="0" w:space="0" w:color="auto"/>
        <w:left w:val="none" w:sz="0" w:space="0" w:color="auto"/>
        <w:bottom w:val="none" w:sz="0" w:space="0" w:color="auto"/>
        <w:right w:val="none" w:sz="0" w:space="0" w:color="auto"/>
      </w:divBdr>
    </w:div>
    <w:div w:id="1255505908">
      <w:bodyDiv w:val="1"/>
      <w:marLeft w:val="0"/>
      <w:marRight w:val="0"/>
      <w:marTop w:val="0"/>
      <w:marBottom w:val="0"/>
      <w:divBdr>
        <w:top w:val="none" w:sz="0" w:space="0" w:color="auto"/>
        <w:left w:val="none" w:sz="0" w:space="0" w:color="auto"/>
        <w:bottom w:val="none" w:sz="0" w:space="0" w:color="auto"/>
        <w:right w:val="none" w:sz="0" w:space="0" w:color="auto"/>
      </w:divBdr>
    </w:div>
    <w:div w:id="162303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yatidorozhnoe@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9</Pages>
  <Words>3035</Words>
  <Characters>17301</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2021-03-17T14:32:00Z</dcterms:created>
  <dcterms:modified xsi:type="dcterms:W3CDTF">2021-07-14T09:31:00Z</dcterms:modified>
</cp:coreProperties>
</file>